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2EB" w14:textId="5863211C" w:rsidR="00941319" w:rsidRPr="00186828" w:rsidRDefault="007E49F8" w:rsidP="008B763B">
      <w:pPr>
        <w:pStyle w:val="LZWebsitelink"/>
      </w:pPr>
      <w:r w:rsidRPr="00186828">
        <w:t>PRESSEMITTEILUNG</w:t>
      </w:r>
    </w:p>
    <w:p w14:paraId="26AD5042" w14:textId="1B69CA5A" w:rsidR="004C7FDD" w:rsidRPr="006D31C4" w:rsidRDefault="006D015D" w:rsidP="006D31C4">
      <w:pPr>
        <w:autoSpaceDE w:val="0"/>
        <w:autoSpaceDN w:val="0"/>
        <w:adjustRightInd w:val="0"/>
        <w:spacing w:line="360" w:lineRule="auto"/>
        <w:rPr>
          <w:rFonts w:ascii="Trebuchet MS" w:hAnsi="Trebuchet MS" w:cs="Arial"/>
          <w:b/>
          <w:bCs/>
          <w:color w:val="2F5496" w:themeColor="accent1" w:themeShade="BF"/>
          <w:sz w:val="28"/>
          <w:szCs w:val="28"/>
        </w:rPr>
      </w:pPr>
      <w:r w:rsidRPr="006D015D">
        <w:rPr>
          <w:rFonts w:ascii="Trebuchet MS" w:hAnsi="Trebuchet MS" w:cs="Arial"/>
          <w:b/>
          <w:bCs/>
          <w:color w:val="2F5496" w:themeColor="accent1" w:themeShade="BF"/>
          <w:sz w:val="28"/>
          <w:szCs w:val="28"/>
        </w:rPr>
        <w:t>Ein Ski-Event der Extraklasse: Der Weiße Ring – Das Rennen 2024</w:t>
      </w:r>
    </w:p>
    <w:p w14:paraId="07BAD4C7" w14:textId="77777777" w:rsidR="004C7FDD" w:rsidRPr="00A278C2" w:rsidRDefault="004C7FDD" w:rsidP="006D31C4">
      <w:pPr>
        <w:spacing w:line="360" w:lineRule="auto"/>
        <w:rPr>
          <w:rFonts w:ascii="Trebuchet MS" w:hAnsi="Trebuchet MS" w:cs="Arial"/>
          <w:b/>
          <w:bCs/>
          <w:color w:val="2F5496" w:themeColor="accent1" w:themeShade="BF"/>
          <w:spacing w:val="30"/>
          <w:sz w:val="20"/>
          <w:szCs w:val="20"/>
        </w:rPr>
      </w:pPr>
    </w:p>
    <w:p w14:paraId="70623D06" w14:textId="09FB4116" w:rsidR="00B67B63" w:rsidRPr="00946B2E" w:rsidRDefault="006D015D" w:rsidP="006D31C4">
      <w:pPr>
        <w:jc w:val="both"/>
        <w:rPr>
          <w:rFonts w:cs="Arial"/>
          <w:b/>
          <w:bCs/>
          <w:iCs/>
          <w:color w:val="2F5496" w:themeColor="accent1" w:themeShade="BF"/>
          <w:sz w:val="20"/>
          <w:szCs w:val="20"/>
        </w:rPr>
      </w:pPr>
      <w:r w:rsidRPr="006D015D">
        <w:rPr>
          <w:rFonts w:cs="Arial"/>
          <w:b/>
          <w:bCs/>
          <w:iCs/>
          <w:color w:val="2F5496" w:themeColor="accent1" w:themeShade="BF"/>
          <w:sz w:val="20"/>
          <w:szCs w:val="20"/>
        </w:rPr>
        <w:t xml:space="preserve">Über fünf </w:t>
      </w:r>
      <w:r w:rsidR="002B19EF">
        <w:rPr>
          <w:rFonts w:cs="Arial"/>
          <w:b/>
          <w:bCs/>
          <w:iCs/>
          <w:color w:val="2F5496" w:themeColor="accent1" w:themeShade="BF"/>
          <w:sz w:val="20"/>
          <w:szCs w:val="20"/>
        </w:rPr>
        <w:t>Skiabfahrten</w:t>
      </w:r>
      <w:r w:rsidRPr="006D015D">
        <w:rPr>
          <w:rFonts w:cs="Arial"/>
          <w:b/>
          <w:bCs/>
          <w:iCs/>
          <w:color w:val="2F5496" w:themeColor="accent1" w:themeShade="BF"/>
          <w:sz w:val="20"/>
          <w:szCs w:val="20"/>
        </w:rPr>
        <w:t xml:space="preserve">, fünf </w:t>
      </w:r>
      <w:r w:rsidR="002B19EF">
        <w:rPr>
          <w:rFonts w:cs="Arial"/>
          <w:b/>
          <w:bCs/>
          <w:iCs/>
          <w:color w:val="2F5496" w:themeColor="accent1" w:themeShade="BF"/>
          <w:sz w:val="20"/>
          <w:szCs w:val="20"/>
        </w:rPr>
        <w:t xml:space="preserve">Bahnen und </w:t>
      </w:r>
      <w:r w:rsidRPr="006D015D">
        <w:rPr>
          <w:rFonts w:cs="Arial"/>
          <w:b/>
          <w:bCs/>
          <w:iCs/>
          <w:color w:val="2F5496" w:themeColor="accent1" w:themeShade="BF"/>
          <w:sz w:val="20"/>
          <w:szCs w:val="20"/>
        </w:rPr>
        <w:t xml:space="preserve">Lifte </w:t>
      </w:r>
      <w:r w:rsidR="0066520D">
        <w:rPr>
          <w:rFonts w:cs="Arial"/>
          <w:b/>
          <w:bCs/>
          <w:iCs/>
          <w:color w:val="2F5496" w:themeColor="accent1" w:themeShade="BF"/>
          <w:sz w:val="20"/>
          <w:szCs w:val="20"/>
        </w:rPr>
        <w:t>sowie</w:t>
      </w:r>
      <w:r w:rsidRPr="006D015D">
        <w:rPr>
          <w:rFonts w:cs="Arial"/>
          <w:b/>
          <w:bCs/>
          <w:iCs/>
          <w:color w:val="2F5496" w:themeColor="accent1" w:themeShade="BF"/>
          <w:sz w:val="20"/>
          <w:szCs w:val="20"/>
        </w:rPr>
        <w:t xml:space="preserve"> anspruchsvolle 22 Kilometer erstreckt sich das legendäre Skirennen am Arlberg, welches am 13. Jänner 2024 erneut stattfindet. „Der Weiße Ring – Das Rennen“ hält für </w:t>
      </w:r>
      <w:proofErr w:type="spellStart"/>
      <w:r w:rsidRPr="006D015D">
        <w:rPr>
          <w:rFonts w:cs="Arial"/>
          <w:b/>
          <w:bCs/>
          <w:iCs/>
          <w:color w:val="2F5496" w:themeColor="accent1" w:themeShade="BF"/>
          <w:sz w:val="20"/>
          <w:szCs w:val="20"/>
        </w:rPr>
        <w:t>Skifans</w:t>
      </w:r>
      <w:proofErr w:type="spellEnd"/>
      <w:r w:rsidRPr="006D015D">
        <w:rPr>
          <w:rFonts w:cs="Arial"/>
          <w:b/>
          <w:bCs/>
          <w:iCs/>
          <w:color w:val="2F5496" w:themeColor="accent1" w:themeShade="BF"/>
          <w:sz w:val="20"/>
          <w:szCs w:val="20"/>
        </w:rPr>
        <w:t xml:space="preserve"> und Sportbegeisterte ein spektakuläres Erlebnis bereit.</w:t>
      </w:r>
    </w:p>
    <w:p w14:paraId="49757C8C" w14:textId="77777777" w:rsidR="004C7FDD" w:rsidRPr="00946B2E" w:rsidRDefault="004C7FDD" w:rsidP="006D31C4">
      <w:pPr>
        <w:jc w:val="both"/>
        <w:rPr>
          <w:rFonts w:eastAsia="Times New Roman"/>
          <w:color w:val="000000"/>
          <w:sz w:val="22"/>
          <w:szCs w:val="22"/>
        </w:rPr>
      </w:pPr>
    </w:p>
    <w:p w14:paraId="772839CC" w14:textId="028086D6" w:rsidR="006D015D" w:rsidRPr="00B649BF" w:rsidRDefault="006D015D" w:rsidP="006D015D">
      <w:pPr>
        <w:spacing w:line="360" w:lineRule="auto"/>
        <w:jc w:val="both"/>
        <w:rPr>
          <w:rFonts w:cs="Arial"/>
          <w:bCs/>
          <w:sz w:val="20"/>
          <w:szCs w:val="20"/>
        </w:rPr>
      </w:pPr>
      <w:r w:rsidRPr="006D015D">
        <w:rPr>
          <w:rFonts w:cs="Arial"/>
          <w:bCs/>
          <w:sz w:val="20"/>
          <w:szCs w:val="20"/>
        </w:rPr>
        <w:t xml:space="preserve">Der Rennklassiker setzt seine Tradition fort: „Der Weiße Ring – Das Rennen“, das spektakuläre </w:t>
      </w:r>
      <w:r w:rsidRPr="00B649BF">
        <w:rPr>
          <w:rFonts w:cs="Arial"/>
          <w:bCs/>
          <w:sz w:val="20"/>
          <w:szCs w:val="20"/>
        </w:rPr>
        <w:t xml:space="preserve">Skirennen, geht am </w:t>
      </w:r>
      <w:r w:rsidRPr="00B649BF">
        <w:rPr>
          <w:rFonts w:cs="Arial"/>
          <w:b/>
          <w:sz w:val="20"/>
          <w:szCs w:val="20"/>
        </w:rPr>
        <w:t>13. Jänner 2024</w:t>
      </w:r>
      <w:r w:rsidRPr="00B649BF">
        <w:rPr>
          <w:rFonts w:cs="Arial"/>
          <w:bCs/>
          <w:sz w:val="20"/>
          <w:szCs w:val="20"/>
        </w:rPr>
        <w:t xml:space="preserve"> in die nächste Runde. Aufgrund </w:t>
      </w:r>
      <w:r w:rsidR="002B19EF" w:rsidRPr="00B649BF">
        <w:rPr>
          <w:rFonts w:cs="Arial"/>
          <w:bCs/>
          <w:sz w:val="20"/>
          <w:szCs w:val="20"/>
        </w:rPr>
        <w:t>des ausgiebigen Schneefalls</w:t>
      </w:r>
      <w:r w:rsidRPr="00B649BF">
        <w:rPr>
          <w:rFonts w:cs="Arial"/>
          <w:bCs/>
          <w:sz w:val="20"/>
          <w:szCs w:val="20"/>
        </w:rPr>
        <w:t xml:space="preserve"> musste das Rennen 2023 kurzfristig abgesagt werden, im kommenden Jänner sollen nun wieder die Teilnehmenden am </w:t>
      </w:r>
      <w:proofErr w:type="spellStart"/>
      <w:r w:rsidRPr="00B649BF">
        <w:rPr>
          <w:rFonts w:cs="Arial"/>
          <w:bCs/>
          <w:sz w:val="20"/>
          <w:szCs w:val="20"/>
        </w:rPr>
        <w:t>Rüfikopf</w:t>
      </w:r>
      <w:proofErr w:type="spellEnd"/>
      <w:r w:rsidRPr="00B649BF">
        <w:rPr>
          <w:rFonts w:cs="Arial"/>
          <w:bCs/>
          <w:sz w:val="20"/>
          <w:szCs w:val="20"/>
        </w:rPr>
        <w:t xml:space="preserve"> an den Start gehen. Über fünf </w:t>
      </w:r>
      <w:r w:rsidR="002B19EF" w:rsidRPr="00B649BF">
        <w:rPr>
          <w:rFonts w:cs="Arial"/>
          <w:bCs/>
          <w:sz w:val="20"/>
          <w:szCs w:val="20"/>
        </w:rPr>
        <w:t>Skiabfahrten</w:t>
      </w:r>
      <w:r w:rsidRPr="00B649BF">
        <w:rPr>
          <w:rFonts w:cs="Arial"/>
          <w:bCs/>
          <w:sz w:val="20"/>
          <w:szCs w:val="20"/>
        </w:rPr>
        <w:t xml:space="preserve"> </w:t>
      </w:r>
      <w:r w:rsidR="0066520D" w:rsidRPr="00B649BF">
        <w:rPr>
          <w:rFonts w:cs="Arial"/>
          <w:bCs/>
          <w:sz w:val="20"/>
          <w:szCs w:val="20"/>
        </w:rPr>
        <w:t xml:space="preserve">rund um das </w:t>
      </w:r>
      <w:proofErr w:type="spellStart"/>
      <w:r w:rsidR="0066520D" w:rsidRPr="00B649BF">
        <w:rPr>
          <w:rFonts w:cs="Arial"/>
          <w:bCs/>
          <w:sz w:val="20"/>
          <w:szCs w:val="20"/>
        </w:rPr>
        <w:t>Omeshorn</w:t>
      </w:r>
      <w:proofErr w:type="spellEnd"/>
      <w:r w:rsidR="0066520D" w:rsidRPr="00B649BF">
        <w:rPr>
          <w:rFonts w:cs="Arial"/>
          <w:bCs/>
          <w:sz w:val="20"/>
          <w:szCs w:val="20"/>
        </w:rPr>
        <w:t xml:space="preserve"> </w:t>
      </w:r>
      <w:r w:rsidRPr="00B649BF">
        <w:rPr>
          <w:rFonts w:cs="Arial"/>
          <w:bCs/>
          <w:sz w:val="20"/>
          <w:szCs w:val="20"/>
        </w:rPr>
        <w:t xml:space="preserve">erstreckt sich </w:t>
      </w:r>
      <w:r w:rsidR="002B19EF" w:rsidRPr="00B649BF">
        <w:rPr>
          <w:rFonts w:cs="Arial"/>
          <w:bCs/>
          <w:sz w:val="20"/>
          <w:szCs w:val="20"/>
        </w:rPr>
        <w:t xml:space="preserve">das Rennen </w:t>
      </w:r>
      <w:r w:rsidR="00A501B4" w:rsidRPr="00B649BF">
        <w:rPr>
          <w:rFonts w:cs="Arial"/>
          <w:bCs/>
          <w:sz w:val="20"/>
          <w:szCs w:val="20"/>
        </w:rPr>
        <w:t xml:space="preserve">- </w:t>
      </w:r>
      <w:r w:rsidR="002B19EF" w:rsidRPr="00B649BF">
        <w:rPr>
          <w:rFonts w:cs="Arial"/>
          <w:bCs/>
          <w:sz w:val="20"/>
          <w:szCs w:val="20"/>
        </w:rPr>
        <w:t xml:space="preserve">und zugleich </w:t>
      </w:r>
      <w:r w:rsidR="00A501B4" w:rsidRPr="00B649BF">
        <w:rPr>
          <w:rFonts w:cs="Arial"/>
          <w:bCs/>
          <w:sz w:val="20"/>
          <w:szCs w:val="20"/>
        </w:rPr>
        <w:t xml:space="preserve">die </w:t>
      </w:r>
      <w:r w:rsidR="002B19EF" w:rsidRPr="00B649BF">
        <w:rPr>
          <w:rFonts w:cs="Arial"/>
          <w:bCs/>
          <w:sz w:val="20"/>
          <w:szCs w:val="20"/>
        </w:rPr>
        <w:t xml:space="preserve">spektakulärste </w:t>
      </w:r>
      <w:proofErr w:type="spellStart"/>
      <w:r w:rsidR="00A501B4" w:rsidRPr="00B649BF">
        <w:rPr>
          <w:rFonts w:cs="Arial"/>
          <w:bCs/>
          <w:sz w:val="20"/>
          <w:szCs w:val="20"/>
        </w:rPr>
        <w:t>Skirunde</w:t>
      </w:r>
      <w:proofErr w:type="spellEnd"/>
      <w:r w:rsidR="00A501B4" w:rsidRPr="00B649BF">
        <w:rPr>
          <w:rFonts w:cs="Arial"/>
          <w:bCs/>
          <w:sz w:val="20"/>
          <w:szCs w:val="20"/>
        </w:rPr>
        <w:t xml:space="preserve"> der Alpen</w:t>
      </w:r>
      <w:r w:rsidR="002B19EF" w:rsidRPr="00B649BF">
        <w:rPr>
          <w:rFonts w:cs="Arial"/>
          <w:bCs/>
          <w:sz w:val="20"/>
          <w:szCs w:val="20"/>
        </w:rPr>
        <w:t xml:space="preserve"> </w:t>
      </w:r>
      <w:r w:rsidR="00A501B4" w:rsidRPr="00B649BF">
        <w:rPr>
          <w:rFonts w:cs="Arial"/>
          <w:bCs/>
          <w:sz w:val="20"/>
          <w:szCs w:val="20"/>
        </w:rPr>
        <w:t>-</w:t>
      </w:r>
      <w:r w:rsidRPr="00B649BF">
        <w:rPr>
          <w:rFonts w:cs="Arial"/>
          <w:bCs/>
          <w:sz w:val="20"/>
          <w:szCs w:val="20"/>
        </w:rPr>
        <w:t xml:space="preserve"> und verbindet die Orte Lech, Zürs, Zug und Oberlech. Die vielfältige Runde fordert dabei </w:t>
      </w:r>
      <w:proofErr w:type="spellStart"/>
      <w:proofErr w:type="gramStart"/>
      <w:r w:rsidRPr="00B649BF">
        <w:rPr>
          <w:rFonts w:cs="Arial"/>
          <w:bCs/>
          <w:sz w:val="20"/>
          <w:szCs w:val="20"/>
        </w:rPr>
        <w:t>Hobbysportler:innen</w:t>
      </w:r>
      <w:proofErr w:type="spellEnd"/>
      <w:proofErr w:type="gramEnd"/>
      <w:r w:rsidRPr="00B649BF">
        <w:rPr>
          <w:rFonts w:cs="Arial"/>
          <w:bCs/>
          <w:sz w:val="20"/>
          <w:szCs w:val="20"/>
        </w:rPr>
        <w:t xml:space="preserve"> wie ehemalige Profis gleichermaßen. Ab 9:00 Uhr gehen jeweils zwei </w:t>
      </w:r>
      <w:proofErr w:type="spellStart"/>
      <w:proofErr w:type="gramStart"/>
      <w:r w:rsidRPr="00B649BF">
        <w:rPr>
          <w:rFonts w:cs="Arial"/>
          <w:bCs/>
          <w:sz w:val="20"/>
          <w:szCs w:val="20"/>
        </w:rPr>
        <w:t>Athlet:innen</w:t>
      </w:r>
      <w:proofErr w:type="spellEnd"/>
      <w:proofErr w:type="gramEnd"/>
      <w:r w:rsidRPr="00B649BF">
        <w:rPr>
          <w:rFonts w:cs="Arial"/>
          <w:bCs/>
          <w:sz w:val="20"/>
          <w:szCs w:val="20"/>
        </w:rPr>
        <w:t xml:space="preserve"> im Intervall von zehn Sekunden an den Start. </w:t>
      </w:r>
    </w:p>
    <w:p w14:paraId="04C283C3" w14:textId="77777777" w:rsidR="006D015D" w:rsidRPr="00B649BF" w:rsidRDefault="006D015D" w:rsidP="006D015D">
      <w:pPr>
        <w:spacing w:line="360" w:lineRule="auto"/>
        <w:jc w:val="both"/>
        <w:rPr>
          <w:rFonts w:cs="Arial"/>
          <w:bCs/>
          <w:sz w:val="20"/>
          <w:szCs w:val="20"/>
        </w:rPr>
      </w:pPr>
    </w:p>
    <w:p w14:paraId="72603B04" w14:textId="37BF16FB" w:rsidR="00117557" w:rsidRDefault="006D015D" w:rsidP="006D015D">
      <w:pPr>
        <w:spacing w:line="360" w:lineRule="auto"/>
        <w:jc w:val="both"/>
        <w:rPr>
          <w:rFonts w:cs="Arial"/>
          <w:bCs/>
          <w:sz w:val="20"/>
          <w:szCs w:val="20"/>
        </w:rPr>
      </w:pPr>
      <w:r w:rsidRPr="00B649BF">
        <w:rPr>
          <w:rFonts w:cs="Arial"/>
          <w:bCs/>
          <w:sz w:val="20"/>
          <w:szCs w:val="20"/>
        </w:rPr>
        <w:t xml:space="preserve">Auf </w:t>
      </w:r>
      <w:r w:rsidRPr="00B649BF">
        <w:rPr>
          <w:rFonts w:cs="Arial"/>
          <w:b/>
          <w:sz w:val="20"/>
          <w:szCs w:val="20"/>
        </w:rPr>
        <w:t>2.362 Meter Seehöhe</w:t>
      </w:r>
      <w:r w:rsidRPr="00B649BF">
        <w:rPr>
          <w:rFonts w:cs="Arial"/>
          <w:bCs/>
          <w:sz w:val="20"/>
          <w:szCs w:val="20"/>
        </w:rPr>
        <w:t xml:space="preserve"> geht es vom </w:t>
      </w:r>
      <w:proofErr w:type="spellStart"/>
      <w:r w:rsidRPr="00B649BF">
        <w:rPr>
          <w:rFonts w:cs="Arial"/>
          <w:bCs/>
          <w:sz w:val="20"/>
          <w:szCs w:val="20"/>
        </w:rPr>
        <w:t>Rüfikopf</w:t>
      </w:r>
      <w:proofErr w:type="spellEnd"/>
      <w:r w:rsidRPr="00B649BF">
        <w:rPr>
          <w:rFonts w:cs="Arial"/>
          <w:bCs/>
          <w:sz w:val="20"/>
          <w:szCs w:val="20"/>
        </w:rPr>
        <w:t xml:space="preserve"> aus hinunter zum Schüttbodenlift und weiter zur Trittalpbahn. Über anspruchsvolle Abschnitte führt die Hexenboden Piste hinunter nach Zürs, von dort aus gibt es dann kurze Verschnaufpausen auf den Fahrten der Seekopf- und </w:t>
      </w:r>
      <w:proofErr w:type="spellStart"/>
      <w:r w:rsidRPr="00B649BF">
        <w:rPr>
          <w:rFonts w:cs="Arial"/>
          <w:bCs/>
          <w:sz w:val="20"/>
          <w:szCs w:val="20"/>
        </w:rPr>
        <w:t>Madlochbahn</w:t>
      </w:r>
      <w:proofErr w:type="spellEnd"/>
      <w:r w:rsidRPr="00B649BF">
        <w:rPr>
          <w:rFonts w:cs="Arial"/>
          <w:bCs/>
          <w:sz w:val="20"/>
          <w:szCs w:val="20"/>
        </w:rPr>
        <w:t xml:space="preserve"> bevor es </w:t>
      </w:r>
      <w:r w:rsidR="00835AF2" w:rsidRPr="00B649BF">
        <w:rPr>
          <w:rFonts w:cs="Arial"/>
          <w:bCs/>
          <w:sz w:val="20"/>
          <w:szCs w:val="20"/>
        </w:rPr>
        <w:t xml:space="preserve">über die Schlüsselstelle – dem </w:t>
      </w:r>
      <w:proofErr w:type="spellStart"/>
      <w:r w:rsidR="00835AF2" w:rsidRPr="00B649BF">
        <w:rPr>
          <w:rFonts w:cs="Arial"/>
          <w:bCs/>
          <w:sz w:val="20"/>
          <w:szCs w:val="20"/>
        </w:rPr>
        <w:t>Madloch</w:t>
      </w:r>
      <w:proofErr w:type="spellEnd"/>
      <w:r w:rsidR="00835AF2" w:rsidRPr="00B649BF">
        <w:rPr>
          <w:rFonts w:cs="Arial"/>
          <w:bCs/>
          <w:sz w:val="20"/>
          <w:szCs w:val="20"/>
        </w:rPr>
        <w:t xml:space="preserve"> – wieder talwärts Richtung</w:t>
      </w:r>
      <w:r w:rsidRPr="00B649BF">
        <w:rPr>
          <w:rFonts w:cs="Arial"/>
          <w:bCs/>
          <w:sz w:val="20"/>
          <w:szCs w:val="20"/>
        </w:rPr>
        <w:t xml:space="preserve"> Zug geht. Von dort geht es abschließend mit der </w:t>
      </w:r>
      <w:proofErr w:type="spellStart"/>
      <w:r w:rsidRPr="00B649BF">
        <w:rPr>
          <w:rFonts w:cs="Arial"/>
          <w:bCs/>
          <w:sz w:val="20"/>
          <w:szCs w:val="20"/>
        </w:rPr>
        <w:t>Zuger</w:t>
      </w:r>
      <w:r w:rsidR="0066520D" w:rsidRPr="00B649BF">
        <w:rPr>
          <w:rFonts w:cs="Arial"/>
          <w:bCs/>
          <w:sz w:val="20"/>
          <w:szCs w:val="20"/>
        </w:rPr>
        <w:t>berg</w:t>
      </w:r>
      <w:r w:rsidRPr="00B649BF">
        <w:rPr>
          <w:rFonts w:cs="Arial"/>
          <w:bCs/>
          <w:sz w:val="20"/>
          <w:szCs w:val="20"/>
        </w:rPr>
        <w:t>bahn</w:t>
      </w:r>
      <w:proofErr w:type="spellEnd"/>
      <w:r w:rsidRPr="00B649BF">
        <w:rPr>
          <w:rFonts w:cs="Arial"/>
          <w:bCs/>
          <w:sz w:val="20"/>
          <w:szCs w:val="20"/>
        </w:rPr>
        <w:t xml:space="preserve"> hinauf zur letzten Abfahrt über die Kriegeralpe nach Lech, wo die </w:t>
      </w:r>
      <w:proofErr w:type="spellStart"/>
      <w:proofErr w:type="gramStart"/>
      <w:r w:rsidRPr="00B649BF">
        <w:rPr>
          <w:rFonts w:cs="Arial"/>
          <w:bCs/>
          <w:sz w:val="20"/>
          <w:szCs w:val="20"/>
        </w:rPr>
        <w:t>Athleth:innen</w:t>
      </w:r>
      <w:proofErr w:type="spellEnd"/>
      <w:proofErr w:type="gramEnd"/>
      <w:r w:rsidRPr="00B649BF">
        <w:rPr>
          <w:rFonts w:cs="Arial"/>
          <w:bCs/>
          <w:sz w:val="20"/>
          <w:szCs w:val="20"/>
        </w:rPr>
        <w:t xml:space="preserve"> von Fans und Publikum</w:t>
      </w:r>
      <w:r w:rsidRPr="006D015D">
        <w:rPr>
          <w:rFonts w:cs="Arial"/>
          <w:bCs/>
          <w:sz w:val="20"/>
          <w:szCs w:val="20"/>
        </w:rPr>
        <w:t xml:space="preserve"> empfangen werden. Insgesamt werden dabei </w:t>
      </w:r>
      <w:r w:rsidRPr="006D015D">
        <w:rPr>
          <w:rFonts w:cs="Arial"/>
          <w:b/>
          <w:sz w:val="20"/>
          <w:szCs w:val="20"/>
        </w:rPr>
        <w:t>5.500 Höhenmeter</w:t>
      </w:r>
      <w:r w:rsidRPr="006D015D">
        <w:rPr>
          <w:rFonts w:cs="Arial"/>
          <w:bCs/>
          <w:sz w:val="20"/>
          <w:szCs w:val="20"/>
        </w:rPr>
        <w:t xml:space="preserve"> zurückgelegt. Wer die Strecke am schnellsten bewältigt, wird mit Hilfe von Transpondern festgestellt, welche die einzelnen Zeiten tracken und die </w:t>
      </w:r>
      <w:proofErr w:type="spellStart"/>
      <w:proofErr w:type="gramStart"/>
      <w:r w:rsidRPr="006D015D">
        <w:rPr>
          <w:rFonts w:cs="Arial"/>
          <w:bCs/>
          <w:sz w:val="20"/>
          <w:szCs w:val="20"/>
        </w:rPr>
        <w:t>Sieger:innen</w:t>
      </w:r>
      <w:proofErr w:type="spellEnd"/>
      <w:proofErr w:type="gramEnd"/>
      <w:r w:rsidRPr="006D015D">
        <w:rPr>
          <w:rFonts w:cs="Arial"/>
          <w:bCs/>
          <w:sz w:val="20"/>
          <w:szCs w:val="20"/>
        </w:rPr>
        <w:t xml:space="preserve"> ausfindig machen.  </w:t>
      </w:r>
    </w:p>
    <w:p w14:paraId="15310003" w14:textId="23AE0704" w:rsidR="009058F6" w:rsidRPr="00946B2E" w:rsidRDefault="009058F6" w:rsidP="006D015D">
      <w:pPr>
        <w:spacing w:line="360" w:lineRule="auto"/>
        <w:jc w:val="both"/>
        <w:rPr>
          <w:rFonts w:cs="Arial"/>
          <w:bCs/>
          <w:sz w:val="20"/>
          <w:szCs w:val="20"/>
        </w:rPr>
      </w:pPr>
    </w:p>
    <w:p w14:paraId="2CAF4F28" w14:textId="5C7C7DF5" w:rsidR="00CE1AF4" w:rsidRPr="00946B2E" w:rsidRDefault="00CE1AF4" w:rsidP="00C25E02">
      <w:pPr>
        <w:spacing w:line="360" w:lineRule="auto"/>
        <w:rPr>
          <w:rFonts w:cs="Arial"/>
          <w:bCs/>
          <w:sz w:val="20"/>
          <w:szCs w:val="20"/>
        </w:rPr>
      </w:pPr>
    </w:p>
    <w:p w14:paraId="36FF5FAF" w14:textId="546F75E2" w:rsidR="004C7FDD" w:rsidRPr="00946B2E" w:rsidRDefault="006D015D" w:rsidP="00C25E02">
      <w:pPr>
        <w:spacing w:line="360" w:lineRule="auto"/>
        <w:rPr>
          <w:rFonts w:cs="Arial"/>
          <w:bCs/>
          <w:sz w:val="20"/>
          <w:szCs w:val="20"/>
        </w:rPr>
      </w:pPr>
      <w:r w:rsidRPr="006D015D">
        <w:rPr>
          <w:rFonts w:cs="Arial"/>
          <w:b/>
          <w:bCs/>
          <w:iCs/>
          <w:color w:val="2F5496" w:themeColor="accent1" w:themeShade="BF"/>
          <w:sz w:val="20"/>
          <w:szCs w:val="20"/>
        </w:rPr>
        <w:t>Auf die Piste, fertig, los!</w:t>
      </w:r>
    </w:p>
    <w:p w14:paraId="407BEF3D" w14:textId="04D7BB2D" w:rsidR="006D015D" w:rsidRDefault="006D015D" w:rsidP="006D015D">
      <w:pPr>
        <w:spacing w:line="360" w:lineRule="auto"/>
        <w:jc w:val="both"/>
        <w:rPr>
          <w:rFonts w:cs="Arial"/>
          <w:bCs/>
          <w:sz w:val="20"/>
          <w:szCs w:val="20"/>
          <w:lang w:val="de-AT"/>
        </w:rPr>
      </w:pPr>
      <w:r w:rsidRPr="006D015D">
        <w:rPr>
          <w:rFonts w:cs="Arial"/>
          <w:bCs/>
          <w:sz w:val="20"/>
          <w:szCs w:val="20"/>
          <w:lang w:val="de-AT"/>
        </w:rPr>
        <w:t xml:space="preserve">„‚Der Weiße Ring – Das Rennen‘ fordert Kondition und sorgt für Nervenkitzel bei den Teilnehmenden und verbindet so sportliche Herausforderung mit der Schönheit der Region beim Renn-Highlight“, so </w:t>
      </w:r>
      <w:r w:rsidRPr="006D015D">
        <w:rPr>
          <w:rFonts w:cs="Arial"/>
          <w:b/>
          <w:sz w:val="20"/>
          <w:szCs w:val="20"/>
          <w:lang w:val="de-AT"/>
        </w:rPr>
        <w:t>Tourismusdirektor Hermann Fercher.</w:t>
      </w:r>
      <w:r w:rsidRPr="006D015D">
        <w:rPr>
          <w:rFonts w:cs="Arial"/>
          <w:bCs/>
          <w:sz w:val="20"/>
          <w:szCs w:val="20"/>
          <w:lang w:val="de-AT"/>
        </w:rPr>
        <w:t xml:space="preserve"> Auf Skiern oder am Snowboard können zusätzlich zu den Einzelwertungen in den Kategorien Damen und Herren auch wieder Teams teilnehmen. Mit mindestens vier Mitgliedern und zumindest einer Frau, wird um die „Bildstein-Trophy“ gefahren, benannt nach dem Vater des Weißen Rings, Sepp Bildstein. Die </w:t>
      </w:r>
      <w:proofErr w:type="spellStart"/>
      <w:proofErr w:type="gramStart"/>
      <w:r w:rsidRPr="006D015D">
        <w:rPr>
          <w:rFonts w:cs="Arial"/>
          <w:bCs/>
          <w:sz w:val="20"/>
          <w:szCs w:val="20"/>
          <w:lang w:val="de-AT"/>
        </w:rPr>
        <w:t>Gewinner:innen</w:t>
      </w:r>
      <w:proofErr w:type="spellEnd"/>
      <w:proofErr w:type="gramEnd"/>
      <w:r w:rsidRPr="006D015D">
        <w:rPr>
          <w:rFonts w:cs="Arial"/>
          <w:bCs/>
          <w:sz w:val="20"/>
          <w:szCs w:val="20"/>
          <w:lang w:val="de-AT"/>
        </w:rPr>
        <w:t xml:space="preserve"> der Einzelwertungen </w:t>
      </w:r>
      <w:r w:rsidRPr="006D015D">
        <w:rPr>
          <w:rFonts w:cs="Arial"/>
          <w:bCs/>
          <w:sz w:val="20"/>
          <w:szCs w:val="20"/>
          <w:lang w:val="de-AT"/>
        </w:rPr>
        <w:lastRenderedPageBreak/>
        <w:t>als auch des Teamwettbewerbs werden auf der Siegertafel an der Talstation Schlegelkopfbahn</w:t>
      </w:r>
      <w:r w:rsidR="00835AF2">
        <w:rPr>
          <w:rFonts w:cs="Arial"/>
          <w:bCs/>
          <w:sz w:val="20"/>
          <w:szCs w:val="20"/>
          <w:lang w:val="de-AT"/>
        </w:rPr>
        <w:t xml:space="preserve"> </w:t>
      </w:r>
      <w:r w:rsidR="00835AF2">
        <w:rPr>
          <w:rStyle w:val="cf01"/>
        </w:rPr>
        <w:t xml:space="preserve">sowie auf der Rückseite der Wetterschutzhauben des Siegerlifts, der </w:t>
      </w:r>
      <w:proofErr w:type="spellStart"/>
      <w:r w:rsidR="00835AF2">
        <w:rPr>
          <w:rStyle w:val="cf01"/>
        </w:rPr>
        <w:t>Madlochbahn</w:t>
      </w:r>
      <w:proofErr w:type="spellEnd"/>
      <w:r w:rsidR="00835AF2">
        <w:rPr>
          <w:rStyle w:val="cf01"/>
        </w:rPr>
        <w:t xml:space="preserve">, </w:t>
      </w:r>
      <w:r w:rsidRPr="006D015D">
        <w:rPr>
          <w:rFonts w:cs="Arial"/>
          <w:bCs/>
          <w:sz w:val="20"/>
          <w:szCs w:val="20"/>
          <w:lang w:val="de-AT"/>
        </w:rPr>
        <w:t xml:space="preserve"> verewigt.</w:t>
      </w:r>
    </w:p>
    <w:p w14:paraId="6F2BFF9C" w14:textId="77777777" w:rsidR="006D015D" w:rsidRPr="006D015D" w:rsidRDefault="006D015D" w:rsidP="006D015D">
      <w:pPr>
        <w:spacing w:line="360" w:lineRule="auto"/>
        <w:jc w:val="both"/>
        <w:rPr>
          <w:rFonts w:cs="Arial"/>
          <w:bCs/>
          <w:sz w:val="20"/>
          <w:szCs w:val="20"/>
          <w:lang w:val="de-AT"/>
        </w:rPr>
      </w:pPr>
    </w:p>
    <w:p w14:paraId="4472E669" w14:textId="6D95BE0A" w:rsidR="00216D89" w:rsidRPr="00B649BF" w:rsidRDefault="006D015D" w:rsidP="006D015D">
      <w:pPr>
        <w:spacing w:line="360" w:lineRule="auto"/>
        <w:jc w:val="both"/>
        <w:rPr>
          <w:rFonts w:cs="Arial"/>
          <w:bCs/>
          <w:sz w:val="20"/>
          <w:szCs w:val="20"/>
          <w:lang w:val="de-AT"/>
        </w:rPr>
      </w:pPr>
      <w:r w:rsidRPr="006D015D">
        <w:rPr>
          <w:rFonts w:cs="Arial"/>
          <w:bCs/>
          <w:sz w:val="20"/>
          <w:szCs w:val="20"/>
          <w:lang w:val="de-AT"/>
        </w:rPr>
        <w:t xml:space="preserve">In diesem Jahr kämpfen wieder </w:t>
      </w:r>
      <w:r w:rsidRPr="006D015D">
        <w:rPr>
          <w:rFonts w:cs="Arial"/>
          <w:b/>
          <w:sz w:val="20"/>
          <w:szCs w:val="20"/>
          <w:lang w:val="de-AT"/>
        </w:rPr>
        <w:t xml:space="preserve">1.000 </w:t>
      </w:r>
      <w:proofErr w:type="spellStart"/>
      <w:proofErr w:type="gramStart"/>
      <w:r w:rsidRPr="006D015D">
        <w:rPr>
          <w:rFonts w:cs="Arial"/>
          <w:b/>
          <w:sz w:val="20"/>
          <w:szCs w:val="20"/>
          <w:lang w:val="de-AT"/>
        </w:rPr>
        <w:t>Teilnehmer:innen</w:t>
      </w:r>
      <w:proofErr w:type="spellEnd"/>
      <w:proofErr w:type="gramEnd"/>
      <w:r w:rsidRPr="006D015D">
        <w:rPr>
          <w:rFonts w:cs="Arial"/>
          <w:bCs/>
          <w:sz w:val="20"/>
          <w:szCs w:val="20"/>
          <w:lang w:val="de-AT"/>
        </w:rPr>
        <w:t xml:space="preserve"> um diese Ehre und stellen sich der Herausforderung, die </w:t>
      </w:r>
      <w:r w:rsidRPr="006D015D">
        <w:rPr>
          <w:rFonts w:cs="Arial"/>
          <w:b/>
          <w:sz w:val="20"/>
          <w:szCs w:val="20"/>
          <w:lang w:val="de-AT"/>
        </w:rPr>
        <w:t>22 Streckenkilometer</w:t>
      </w:r>
      <w:r w:rsidRPr="006D015D">
        <w:rPr>
          <w:rFonts w:cs="Arial"/>
          <w:bCs/>
          <w:sz w:val="20"/>
          <w:szCs w:val="20"/>
          <w:lang w:val="de-AT"/>
        </w:rPr>
        <w:t xml:space="preserve"> des Weißen Rings zu meistern. Mit einer Mischung aus Adrenalin, atemberaubender Landschaft und sportlichem Wettkampf ist das Skirennen das Highlight der </w:t>
      </w:r>
      <w:r w:rsidRPr="00B649BF">
        <w:rPr>
          <w:rFonts w:cs="Arial"/>
          <w:bCs/>
          <w:sz w:val="20"/>
          <w:szCs w:val="20"/>
          <w:lang w:val="de-AT"/>
        </w:rPr>
        <w:t xml:space="preserve">Wintersaison in Lech Zürs und sucht in der Skiwelt seinesgleichen. Die </w:t>
      </w:r>
      <w:r w:rsidRPr="00B649BF">
        <w:rPr>
          <w:rFonts w:cs="Arial"/>
          <w:b/>
          <w:sz w:val="20"/>
          <w:szCs w:val="20"/>
          <w:lang w:val="de-AT"/>
        </w:rPr>
        <w:t xml:space="preserve">Anmeldung startet am 29. September um 12:00 Uhr </w:t>
      </w:r>
      <w:r w:rsidRPr="00B649BF">
        <w:rPr>
          <w:rFonts w:cs="Arial"/>
          <w:bCs/>
          <w:sz w:val="20"/>
          <w:szCs w:val="20"/>
          <w:lang w:val="de-AT"/>
        </w:rPr>
        <w:t>und richtet sich nach dem „</w:t>
      </w:r>
      <w:proofErr w:type="spellStart"/>
      <w:r w:rsidRPr="00B649BF">
        <w:rPr>
          <w:rFonts w:cs="Arial"/>
          <w:bCs/>
          <w:sz w:val="20"/>
          <w:szCs w:val="20"/>
          <w:lang w:val="de-AT"/>
        </w:rPr>
        <w:t>first</w:t>
      </w:r>
      <w:proofErr w:type="spellEnd"/>
      <w:r w:rsidRPr="00B649BF">
        <w:rPr>
          <w:rFonts w:cs="Arial"/>
          <w:bCs/>
          <w:sz w:val="20"/>
          <w:szCs w:val="20"/>
          <w:lang w:val="de-AT"/>
        </w:rPr>
        <w:t xml:space="preserve"> </w:t>
      </w:r>
      <w:proofErr w:type="spellStart"/>
      <w:r w:rsidRPr="00B649BF">
        <w:rPr>
          <w:rFonts w:cs="Arial"/>
          <w:bCs/>
          <w:sz w:val="20"/>
          <w:szCs w:val="20"/>
          <w:lang w:val="de-AT"/>
        </w:rPr>
        <w:t>come</w:t>
      </w:r>
      <w:proofErr w:type="spellEnd"/>
      <w:r w:rsidRPr="00B649BF">
        <w:rPr>
          <w:rFonts w:cs="Arial"/>
          <w:bCs/>
          <w:sz w:val="20"/>
          <w:szCs w:val="20"/>
          <w:lang w:val="de-AT"/>
        </w:rPr>
        <w:t xml:space="preserve">, </w:t>
      </w:r>
      <w:proofErr w:type="spellStart"/>
      <w:r w:rsidRPr="00B649BF">
        <w:rPr>
          <w:rFonts w:cs="Arial"/>
          <w:bCs/>
          <w:sz w:val="20"/>
          <w:szCs w:val="20"/>
          <w:lang w:val="de-AT"/>
        </w:rPr>
        <w:t>first</w:t>
      </w:r>
      <w:proofErr w:type="spellEnd"/>
      <w:r w:rsidRPr="00B649BF">
        <w:rPr>
          <w:rFonts w:cs="Arial"/>
          <w:bCs/>
          <w:sz w:val="20"/>
          <w:szCs w:val="20"/>
          <w:lang w:val="de-AT"/>
        </w:rPr>
        <w:t xml:space="preserve"> </w:t>
      </w:r>
      <w:proofErr w:type="spellStart"/>
      <w:r w:rsidRPr="00B649BF">
        <w:rPr>
          <w:rFonts w:cs="Arial"/>
          <w:bCs/>
          <w:sz w:val="20"/>
          <w:szCs w:val="20"/>
          <w:lang w:val="de-AT"/>
        </w:rPr>
        <w:t>serve</w:t>
      </w:r>
      <w:proofErr w:type="spellEnd"/>
      <w:r w:rsidRPr="00B649BF">
        <w:rPr>
          <w:rFonts w:cs="Arial"/>
          <w:bCs/>
          <w:sz w:val="20"/>
          <w:szCs w:val="20"/>
          <w:lang w:val="de-AT"/>
        </w:rPr>
        <w:t>“ Prinzip.</w:t>
      </w:r>
    </w:p>
    <w:p w14:paraId="5960A35C" w14:textId="77777777" w:rsidR="00785CB1" w:rsidRPr="00B649BF" w:rsidRDefault="00785CB1" w:rsidP="006D015D">
      <w:pPr>
        <w:spacing w:line="360" w:lineRule="auto"/>
        <w:jc w:val="both"/>
        <w:rPr>
          <w:rFonts w:cs="Arial"/>
          <w:bCs/>
          <w:sz w:val="20"/>
          <w:szCs w:val="20"/>
          <w:lang w:val="de-AT"/>
        </w:rPr>
      </w:pPr>
    </w:p>
    <w:p w14:paraId="7D5C2277" w14:textId="3FDAF7CB" w:rsidR="00CD2775" w:rsidRPr="00B649BF" w:rsidRDefault="00CD2775" w:rsidP="00CD2775">
      <w:pPr>
        <w:spacing w:line="360" w:lineRule="auto"/>
        <w:jc w:val="both"/>
        <w:rPr>
          <w:rFonts w:ascii="Calibri" w:hAnsi="Calibri"/>
          <w:sz w:val="20"/>
          <w:szCs w:val="20"/>
        </w:rPr>
      </w:pPr>
      <w:r w:rsidRPr="00B649BF">
        <w:rPr>
          <w:sz w:val="20"/>
          <w:szCs w:val="20"/>
        </w:rPr>
        <w:t xml:space="preserve">Für diejenigen, die den Weißen Ring unabhängig vom Rennen genießen möchten, steht die legendärste </w:t>
      </w:r>
      <w:proofErr w:type="spellStart"/>
      <w:r w:rsidRPr="00B649BF">
        <w:rPr>
          <w:sz w:val="20"/>
          <w:szCs w:val="20"/>
        </w:rPr>
        <w:t>Skirunde</w:t>
      </w:r>
      <w:proofErr w:type="spellEnd"/>
      <w:r w:rsidRPr="00B649BF">
        <w:rPr>
          <w:sz w:val="20"/>
          <w:szCs w:val="20"/>
        </w:rPr>
        <w:t xml:space="preserve"> der Alpen seit über 60 Jahren während der Skisaison zur Erkundung bereit. Der Weiße Ring – die </w:t>
      </w:r>
      <w:proofErr w:type="spellStart"/>
      <w:r w:rsidRPr="00B649BF">
        <w:rPr>
          <w:sz w:val="20"/>
          <w:szCs w:val="20"/>
        </w:rPr>
        <w:t>Skirunde</w:t>
      </w:r>
      <w:proofErr w:type="spellEnd"/>
      <w:r w:rsidRPr="00B649BF">
        <w:rPr>
          <w:sz w:val="20"/>
          <w:szCs w:val="20"/>
        </w:rPr>
        <w:t xml:space="preserve"> - steht für den puren Genuss des Skifahrens und verspricht neben Skivergnügen auch eine Sightseeingtour mit Aussichtsplattformen am </w:t>
      </w:r>
      <w:proofErr w:type="spellStart"/>
      <w:r w:rsidRPr="00B649BF">
        <w:rPr>
          <w:sz w:val="20"/>
          <w:szCs w:val="20"/>
        </w:rPr>
        <w:t>Rüfikopf</w:t>
      </w:r>
      <w:proofErr w:type="spellEnd"/>
      <w:r w:rsidRPr="00B649BF">
        <w:rPr>
          <w:sz w:val="20"/>
          <w:szCs w:val="20"/>
        </w:rPr>
        <w:t xml:space="preserve"> und am </w:t>
      </w:r>
      <w:proofErr w:type="spellStart"/>
      <w:r w:rsidRPr="00B649BF">
        <w:rPr>
          <w:sz w:val="20"/>
          <w:szCs w:val="20"/>
        </w:rPr>
        <w:t>Madloch</w:t>
      </w:r>
      <w:proofErr w:type="spellEnd"/>
      <w:r w:rsidRPr="00B649BF">
        <w:rPr>
          <w:sz w:val="20"/>
          <w:szCs w:val="20"/>
        </w:rPr>
        <w:t xml:space="preserve">. </w:t>
      </w:r>
    </w:p>
    <w:p w14:paraId="52A319A1" w14:textId="77777777" w:rsidR="00CD2775" w:rsidRDefault="00CD2775" w:rsidP="00CD2775">
      <w:pPr>
        <w:spacing w:line="360" w:lineRule="auto"/>
        <w:jc w:val="both"/>
        <w:rPr>
          <w:sz w:val="20"/>
          <w:szCs w:val="20"/>
        </w:rPr>
      </w:pPr>
      <w:r w:rsidRPr="00B649BF">
        <w:rPr>
          <w:sz w:val="20"/>
          <w:szCs w:val="20"/>
        </w:rPr>
        <w:t xml:space="preserve">Mit der </w:t>
      </w:r>
      <w:r w:rsidRPr="00B649BF">
        <w:rPr>
          <w:b/>
          <w:bCs/>
          <w:sz w:val="20"/>
          <w:szCs w:val="20"/>
        </w:rPr>
        <w:t>Ski Arlberg App</w:t>
      </w:r>
      <w:r w:rsidRPr="00B649BF">
        <w:rPr>
          <w:sz w:val="20"/>
          <w:szCs w:val="20"/>
        </w:rPr>
        <w:t xml:space="preserve"> ist es sogar noch einfacher, das Skierlebnis am Weißen Ring festzuhalten. Die App ermöglicht es, sämtliche Daten der Genuss-</w:t>
      </w:r>
      <w:proofErr w:type="spellStart"/>
      <w:r w:rsidRPr="00B649BF">
        <w:rPr>
          <w:sz w:val="20"/>
          <w:szCs w:val="20"/>
        </w:rPr>
        <w:t>Skirunde</w:t>
      </w:r>
      <w:proofErr w:type="spellEnd"/>
      <w:r w:rsidRPr="00B649BF">
        <w:rPr>
          <w:sz w:val="20"/>
          <w:szCs w:val="20"/>
        </w:rPr>
        <w:t xml:space="preserve"> zu verfolgen und später am Smartphone Höhenmeter und andere Informationen einzusehen und zu analysieren. Unter allen eingesendeten Tracks wird wöchentlich ein Preis ausgelost. Weitere Informationen unter </w:t>
      </w:r>
      <w:hyperlink r:id="rId11" w:history="1">
        <w:r w:rsidRPr="00B649BF">
          <w:rPr>
            <w:rStyle w:val="Hyperlink"/>
            <w:sz w:val="20"/>
            <w:szCs w:val="20"/>
          </w:rPr>
          <w:t>https://www.skiarlberg.at/de/Lech-Oberlech-Zuers/Der-Weisse-Ring</w:t>
        </w:r>
      </w:hyperlink>
      <w:r w:rsidRPr="00B649BF">
        <w:rPr>
          <w:sz w:val="20"/>
          <w:szCs w:val="20"/>
        </w:rPr>
        <w:t>.</w:t>
      </w:r>
    </w:p>
    <w:p w14:paraId="749B7FE0" w14:textId="77777777" w:rsidR="00CD2775" w:rsidRPr="00CD2775" w:rsidRDefault="00CD2775" w:rsidP="006D015D">
      <w:pPr>
        <w:spacing w:line="360" w:lineRule="auto"/>
        <w:jc w:val="both"/>
        <w:rPr>
          <w:rFonts w:cs="Arial"/>
          <w:bCs/>
          <w:sz w:val="20"/>
          <w:szCs w:val="20"/>
        </w:rPr>
      </w:pPr>
    </w:p>
    <w:p w14:paraId="6279AEC8" w14:textId="04874FB8" w:rsidR="00B0129F" w:rsidRPr="001F595E" w:rsidRDefault="006D015D" w:rsidP="00C25E02">
      <w:pPr>
        <w:spacing w:line="360" w:lineRule="auto"/>
        <w:rPr>
          <w:rFonts w:cs="Arial"/>
          <w:bCs/>
          <w:sz w:val="20"/>
          <w:szCs w:val="20"/>
          <w:lang w:val="de-AT"/>
        </w:rPr>
      </w:pPr>
      <w:r w:rsidRPr="001F595E">
        <w:rPr>
          <w:rFonts w:cs="Arial"/>
          <w:b/>
          <w:bCs/>
          <w:iCs/>
          <w:color w:val="2F5496" w:themeColor="accent1" w:themeShade="BF"/>
          <w:sz w:val="20"/>
          <w:szCs w:val="20"/>
          <w:lang w:val="de-AT"/>
        </w:rPr>
        <w:t>REMUS Team Challenge</w:t>
      </w:r>
    </w:p>
    <w:p w14:paraId="2379592A" w14:textId="5B356E60" w:rsidR="005B30DE" w:rsidRPr="00946B2E" w:rsidRDefault="006D015D" w:rsidP="006D015D">
      <w:pPr>
        <w:spacing w:line="360" w:lineRule="auto"/>
        <w:jc w:val="both"/>
        <w:rPr>
          <w:rFonts w:cs="Arial"/>
          <w:bCs/>
          <w:sz w:val="20"/>
          <w:szCs w:val="20"/>
        </w:rPr>
      </w:pPr>
      <w:r w:rsidRPr="006D015D">
        <w:rPr>
          <w:rFonts w:cs="Arial"/>
          <w:bCs/>
          <w:sz w:val="20"/>
          <w:szCs w:val="20"/>
        </w:rPr>
        <w:t xml:space="preserve">Für motivierte </w:t>
      </w:r>
      <w:proofErr w:type="spellStart"/>
      <w:proofErr w:type="gramStart"/>
      <w:r w:rsidRPr="006D015D">
        <w:rPr>
          <w:rFonts w:cs="Arial"/>
          <w:bCs/>
          <w:sz w:val="20"/>
          <w:szCs w:val="20"/>
        </w:rPr>
        <w:t>Skirennfahrer:innen</w:t>
      </w:r>
      <w:proofErr w:type="spellEnd"/>
      <w:proofErr w:type="gramEnd"/>
      <w:r w:rsidRPr="006D015D">
        <w:rPr>
          <w:rFonts w:cs="Arial"/>
          <w:bCs/>
          <w:sz w:val="20"/>
          <w:szCs w:val="20"/>
        </w:rPr>
        <w:t xml:space="preserve"> gibt es beim „Der Weiße Ring – das Rennen“ vorab wieder die Möglichkeit, an der REMUS Team Challenge teilzunehmen. Zwei Tage vor dem Hauptrennen bestreiten die Mannschaften am </w:t>
      </w:r>
      <w:r w:rsidRPr="006D015D">
        <w:rPr>
          <w:rFonts w:cs="Arial"/>
          <w:b/>
          <w:sz w:val="20"/>
          <w:szCs w:val="20"/>
        </w:rPr>
        <w:t>11. Jänner 2024</w:t>
      </w:r>
      <w:r w:rsidRPr="006D015D">
        <w:rPr>
          <w:rFonts w:cs="Arial"/>
          <w:bCs/>
          <w:sz w:val="20"/>
          <w:szCs w:val="20"/>
        </w:rPr>
        <w:t xml:space="preserve"> den Super G am Weltcuphang in der </w:t>
      </w:r>
      <w:proofErr w:type="spellStart"/>
      <w:r w:rsidRPr="006D015D">
        <w:rPr>
          <w:rFonts w:cs="Arial"/>
          <w:bCs/>
          <w:sz w:val="20"/>
          <w:szCs w:val="20"/>
        </w:rPr>
        <w:t>Flexarena</w:t>
      </w:r>
      <w:proofErr w:type="spellEnd"/>
      <w:r w:rsidRPr="006D015D">
        <w:rPr>
          <w:rFonts w:cs="Arial"/>
          <w:bCs/>
          <w:sz w:val="20"/>
          <w:szCs w:val="20"/>
        </w:rPr>
        <w:t xml:space="preserve"> in Zürs. Bei limitierter Teilnehmerzahl von </w:t>
      </w:r>
      <w:r w:rsidRPr="006D015D">
        <w:rPr>
          <w:rFonts w:cs="Arial"/>
          <w:b/>
          <w:sz w:val="20"/>
          <w:szCs w:val="20"/>
        </w:rPr>
        <w:t xml:space="preserve">150 </w:t>
      </w:r>
      <w:proofErr w:type="spellStart"/>
      <w:proofErr w:type="gramStart"/>
      <w:r w:rsidRPr="006D015D">
        <w:rPr>
          <w:rFonts w:cs="Arial"/>
          <w:b/>
          <w:sz w:val="20"/>
          <w:szCs w:val="20"/>
        </w:rPr>
        <w:t>Sportler:innen</w:t>
      </w:r>
      <w:proofErr w:type="spellEnd"/>
      <w:proofErr w:type="gramEnd"/>
      <w:r w:rsidRPr="006D015D">
        <w:rPr>
          <w:rFonts w:cs="Arial"/>
          <w:bCs/>
          <w:sz w:val="20"/>
          <w:szCs w:val="20"/>
        </w:rPr>
        <w:t xml:space="preserve"> können wie beim „Der Weiße Ring – Das Rennen“ Teams mit mindestens vier Personen, davon jedenfalls eine Dame, antreten. Die Schnellsten im Ziel, jeweils 10 Damen und 10 Herren, dürfen sich über einen </w:t>
      </w:r>
      <w:r w:rsidRPr="006D015D">
        <w:rPr>
          <w:rFonts w:cs="Arial"/>
          <w:b/>
          <w:sz w:val="20"/>
          <w:szCs w:val="20"/>
        </w:rPr>
        <w:t>Startplatz unter den Top 100</w:t>
      </w:r>
      <w:r w:rsidRPr="006D015D">
        <w:rPr>
          <w:rFonts w:cs="Arial"/>
          <w:bCs/>
          <w:sz w:val="20"/>
          <w:szCs w:val="20"/>
        </w:rPr>
        <w:t xml:space="preserve"> beim Hauptevent „Der Weiße Ring – Das Rennen“ freuen. Die </w:t>
      </w:r>
      <w:proofErr w:type="spellStart"/>
      <w:proofErr w:type="gramStart"/>
      <w:r w:rsidRPr="006D015D">
        <w:rPr>
          <w:rFonts w:cs="Arial"/>
          <w:bCs/>
          <w:sz w:val="20"/>
          <w:szCs w:val="20"/>
        </w:rPr>
        <w:t>Gewinner:innen</w:t>
      </w:r>
      <w:proofErr w:type="spellEnd"/>
      <w:proofErr w:type="gramEnd"/>
      <w:r w:rsidRPr="006D015D">
        <w:rPr>
          <w:rFonts w:cs="Arial"/>
          <w:bCs/>
          <w:sz w:val="20"/>
          <w:szCs w:val="20"/>
        </w:rPr>
        <w:t xml:space="preserve"> werden bei der anschließenden Preisverleihung und einem gemütlichen </w:t>
      </w:r>
      <w:proofErr w:type="spellStart"/>
      <w:r w:rsidRPr="006D015D">
        <w:rPr>
          <w:rFonts w:cs="Arial"/>
          <w:bCs/>
          <w:sz w:val="20"/>
          <w:szCs w:val="20"/>
        </w:rPr>
        <w:t>Get-togehter</w:t>
      </w:r>
      <w:proofErr w:type="spellEnd"/>
      <w:r w:rsidRPr="006D015D">
        <w:rPr>
          <w:rFonts w:cs="Arial"/>
          <w:bCs/>
          <w:sz w:val="20"/>
          <w:szCs w:val="20"/>
        </w:rPr>
        <w:t xml:space="preserve"> aller </w:t>
      </w:r>
      <w:proofErr w:type="spellStart"/>
      <w:r w:rsidRPr="006D015D">
        <w:rPr>
          <w:rFonts w:cs="Arial"/>
          <w:bCs/>
          <w:sz w:val="20"/>
          <w:szCs w:val="20"/>
        </w:rPr>
        <w:t>Teilnehmer:innen</w:t>
      </w:r>
      <w:proofErr w:type="spellEnd"/>
      <w:r w:rsidRPr="006D015D">
        <w:rPr>
          <w:rFonts w:cs="Arial"/>
          <w:bCs/>
          <w:sz w:val="20"/>
          <w:szCs w:val="20"/>
        </w:rPr>
        <w:t xml:space="preserve"> gefeiert.  </w:t>
      </w:r>
    </w:p>
    <w:p w14:paraId="6E228088" w14:textId="4B83E3C2" w:rsidR="006D015D" w:rsidRPr="00E70797" w:rsidRDefault="006D015D" w:rsidP="006D015D">
      <w:pPr>
        <w:pStyle w:val="StandardWeb"/>
        <w:spacing w:before="240" w:beforeAutospacing="0" w:after="0" w:afterAutospacing="0" w:line="360" w:lineRule="auto"/>
        <w:jc w:val="both"/>
        <w:rPr>
          <w:rFonts w:ascii="Constantia" w:eastAsiaTheme="minorHAnsi" w:hAnsi="Constantia" w:cs="Arial"/>
          <w:b/>
          <w:bCs/>
          <w:iCs/>
          <w:color w:val="2F5496" w:themeColor="accent1" w:themeShade="BF"/>
          <w:sz w:val="20"/>
          <w:szCs w:val="20"/>
          <w:lang w:val="de-AT" w:eastAsia="en-US"/>
        </w:rPr>
      </w:pPr>
      <w:r w:rsidRPr="00E70797">
        <w:rPr>
          <w:rFonts w:ascii="Constantia" w:eastAsiaTheme="minorHAnsi" w:hAnsi="Constantia" w:cs="Arial"/>
          <w:b/>
          <w:bCs/>
          <w:iCs/>
          <w:color w:val="2F5496" w:themeColor="accent1" w:themeShade="BF"/>
          <w:sz w:val="20"/>
          <w:szCs w:val="20"/>
          <w:lang w:val="de-AT" w:eastAsia="en-US"/>
        </w:rPr>
        <w:t>Die Rennen im Überblick</w:t>
      </w:r>
    </w:p>
    <w:p w14:paraId="71A9D2C3" w14:textId="77777777" w:rsidR="006D015D" w:rsidRDefault="006D015D" w:rsidP="006D015D">
      <w:pPr>
        <w:pStyle w:val="StandardWeb"/>
        <w:spacing w:before="0" w:beforeAutospacing="0" w:after="0" w:afterAutospacing="0" w:line="360" w:lineRule="auto"/>
        <w:jc w:val="both"/>
        <w:rPr>
          <w:rFonts w:ascii="Constantia" w:eastAsiaTheme="minorHAnsi" w:hAnsi="Constantia" w:cs="Arial"/>
          <w:bCs/>
          <w:sz w:val="20"/>
          <w:szCs w:val="20"/>
          <w:lang w:eastAsia="en-US"/>
        </w:rPr>
      </w:pPr>
    </w:p>
    <w:p w14:paraId="5BED933E" w14:textId="64858770" w:rsidR="006D015D" w:rsidRPr="006D015D" w:rsidRDefault="006D015D" w:rsidP="006D015D">
      <w:pPr>
        <w:pStyle w:val="StandardWeb"/>
        <w:spacing w:before="0" w:beforeAutospacing="0" w:after="0" w:afterAutospacing="0" w:line="360" w:lineRule="auto"/>
        <w:jc w:val="both"/>
        <w:rPr>
          <w:rFonts w:ascii="Constantia" w:eastAsiaTheme="minorHAnsi" w:hAnsi="Constantia" w:cs="Arial"/>
          <w:b/>
          <w:sz w:val="20"/>
          <w:szCs w:val="20"/>
          <w:lang w:eastAsia="en-US"/>
        </w:rPr>
      </w:pPr>
      <w:r w:rsidRPr="006D015D">
        <w:rPr>
          <w:rFonts w:ascii="Constantia" w:eastAsiaTheme="minorHAnsi" w:hAnsi="Constantia" w:cs="Arial"/>
          <w:b/>
          <w:sz w:val="20"/>
          <w:szCs w:val="20"/>
          <w:lang w:eastAsia="en-US"/>
        </w:rPr>
        <w:t>Der Weiße Ring – Das Rennen</w:t>
      </w:r>
    </w:p>
    <w:p w14:paraId="44369D45" w14:textId="77777777" w:rsidR="006D015D" w:rsidRPr="006D015D" w:rsidRDefault="006D015D" w:rsidP="006D015D">
      <w:pPr>
        <w:pStyle w:val="StandardWeb"/>
        <w:numPr>
          <w:ilvl w:val="0"/>
          <w:numId w:val="13"/>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Datum: 13. Jänner 2024</w:t>
      </w:r>
    </w:p>
    <w:p w14:paraId="7E3C418B" w14:textId="77777777" w:rsidR="006D015D" w:rsidRPr="006D015D" w:rsidRDefault="006D015D" w:rsidP="006D015D">
      <w:pPr>
        <w:pStyle w:val="StandardWeb"/>
        <w:numPr>
          <w:ilvl w:val="0"/>
          <w:numId w:val="13"/>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Uhrzeit: Beginn ab 9 Uhr</w:t>
      </w:r>
    </w:p>
    <w:p w14:paraId="68AB7DC2" w14:textId="77777777" w:rsidR="006D015D" w:rsidRPr="006D015D" w:rsidRDefault="006D015D" w:rsidP="006D015D">
      <w:pPr>
        <w:pStyle w:val="StandardWeb"/>
        <w:numPr>
          <w:ilvl w:val="0"/>
          <w:numId w:val="13"/>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Startplätze: 1.000 reguläre Startplätze nach dem „</w:t>
      </w:r>
      <w:proofErr w:type="spellStart"/>
      <w:r w:rsidRPr="006D015D">
        <w:rPr>
          <w:rFonts w:ascii="Constantia" w:eastAsiaTheme="minorHAnsi" w:hAnsi="Constantia" w:cs="Arial"/>
          <w:bCs/>
          <w:sz w:val="20"/>
          <w:szCs w:val="20"/>
          <w:lang w:eastAsia="en-US"/>
        </w:rPr>
        <w:t>first</w:t>
      </w:r>
      <w:proofErr w:type="spellEnd"/>
      <w:r w:rsidRPr="006D015D">
        <w:rPr>
          <w:rFonts w:ascii="Constantia" w:eastAsiaTheme="minorHAnsi" w:hAnsi="Constantia" w:cs="Arial"/>
          <w:bCs/>
          <w:sz w:val="20"/>
          <w:szCs w:val="20"/>
          <w:lang w:eastAsia="en-US"/>
        </w:rPr>
        <w:t xml:space="preserve"> </w:t>
      </w:r>
      <w:proofErr w:type="spellStart"/>
      <w:r w:rsidRPr="006D015D">
        <w:rPr>
          <w:rFonts w:ascii="Constantia" w:eastAsiaTheme="minorHAnsi" w:hAnsi="Constantia" w:cs="Arial"/>
          <w:bCs/>
          <w:sz w:val="20"/>
          <w:szCs w:val="20"/>
          <w:lang w:eastAsia="en-US"/>
        </w:rPr>
        <w:t>come</w:t>
      </w:r>
      <w:proofErr w:type="spellEnd"/>
      <w:r w:rsidRPr="006D015D">
        <w:rPr>
          <w:rFonts w:ascii="Constantia" w:eastAsiaTheme="minorHAnsi" w:hAnsi="Constantia" w:cs="Arial"/>
          <w:bCs/>
          <w:sz w:val="20"/>
          <w:szCs w:val="20"/>
          <w:lang w:eastAsia="en-US"/>
        </w:rPr>
        <w:t xml:space="preserve"> </w:t>
      </w:r>
      <w:proofErr w:type="spellStart"/>
      <w:r w:rsidRPr="006D015D">
        <w:rPr>
          <w:rFonts w:ascii="Constantia" w:eastAsiaTheme="minorHAnsi" w:hAnsi="Constantia" w:cs="Arial"/>
          <w:bCs/>
          <w:sz w:val="20"/>
          <w:szCs w:val="20"/>
          <w:lang w:eastAsia="en-US"/>
        </w:rPr>
        <w:t>first</w:t>
      </w:r>
      <w:proofErr w:type="spellEnd"/>
      <w:r w:rsidRPr="006D015D">
        <w:rPr>
          <w:rFonts w:ascii="Constantia" w:eastAsiaTheme="minorHAnsi" w:hAnsi="Constantia" w:cs="Arial"/>
          <w:bCs/>
          <w:sz w:val="20"/>
          <w:szCs w:val="20"/>
          <w:lang w:eastAsia="en-US"/>
        </w:rPr>
        <w:t xml:space="preserve"> </w:t>
      </w:r>
      <w:proofErr w:type="spellStart"/>
      <w:r w:rsidRPr="006D015D">
        <w:rPr>
          <w:rFonts w:ascii="Constantia" w:eastAsiaTheme="minorHAnsi" w:hAnsi="Constantia" w:cs="Arial"/>
          <w:bCs/>
          <w:sz w:val="20"/>
          <w:szCs w:val="20"/>
          <w:lang w:eastAsia="en-US"/>
        </w:rPr>
        <w:t>serve</w:t>
      </w:r>
      <w:proofErr w:type="spellEnd"/>
      <w:r w:rsidRPr="006D015D">
        <w:rPr>
          <w:rFonts w:ascii="Constantia" w:eastAsiaTheme="minorHAnsi" w:hAnsi="Constantia" w:cs="Arial"/>
          <w:bCs/>
          <w:sz w:val="20"/>
          <w:szCs w:val="20"/>
          <w:lang w:eastAsia="en-US"/>
        </w:rPr>
        <w:t>“ Prinzip</w:t>
      </w:r>
    </w:p>
    <w:p w14:paraId="16047CE1" w14:textId="40476762" w:rsidR="006D015D" w:rsidRPr="006D015D" w:rsidRDefault="00835AF2" w:rsidP="006D015D">
      <w:pPr>
        <w:pStyle w:val="StandardWeb"/>
        <w:numPr>
          <w:ilvl w:val="0"/>
          <w:numId w:val="13"/>
        </w:numPr>
        <w:spacing w:before="0" w:beforeAutospacing="0" w:after="0" w:afterAutospacing="0" w:line="360" w:lineRule="auto"/>
        <w:jc w:val="both"/>
        <w:rPr>
          <w:rFonts w:ascii="Constantia" w:eastAsiaTheme="minorHAnsi" w:hAnsi="Constantia" w:cs="Arial"/>
          <w:bCs/>
          <w:sz w:val="20"/>
          <w:szCs w:val="20"/>
          <w:lang w:eastAsia="en-US"/>
        </w:rPr>
      </w:pPr>
      <w:r>
        <w:rPr>
          <w:rFonts w:ascii="Constantia" w:eastAsiaTheme="minorHAnsi" w:hAnsi="Constantia" w:cs="Arial"/>
          <w:bCs/>
          <w:sz w:val="20"/>
          <w:szCs w:val="20"/>
          <w:lang w:eastAsia="en-US"/>
        </w:rPr>
        <w:lastRenderedPageBreak/>
        <w:t>Start</w:t>
      </w:r>
      <w:r w:rsidR="006D015D" w:rsidRPr="006D015D">
        <w:rPr>
          <w:rFonts w:ascii="Constantia" w:eastAsiaTheme="minorHAnsi" w:hAnsi="Constantia" w:cs="Arial"/>
          <w:bCs/>
          <w:sz w:val="20"/>
          <w:szCs w:val="20"/>
          <w:lang w:eastAsia="en-US"/>
        </w:rPr>
        <w:t xml:space="preserve">: </w:t>
      </w:r>
      <w:proofErr w:type="spellStart"/>
      <w:r w:rsidR="006D015D" w:rsidRPr="006D015D">
        <w:rPr>
          <w:rFonts w:ascii="Constantia" w:eastAsiaTheme="minorHAnsi" w:hAnsi="Constantia" w:cs="Arial"/>
          <w:bCs/>
          <w:sz w:val="20"/>
          <w:szCs w:val="20"/>
          <w:lang w:eastAsia="en-US"/>
        </w:rPr>
        <w:t>Rüfikopf</w:t>
      </w:r>
      <w:proofErr w:type="spellEnd"/>
    </w:p>
    <w:p w14:paraId="453791D0" w14:textId="77777777" w:rsidR="006D015D" w:rsidRPr="006D015D" w:rsidRDefault="006D015D" w:rsidP="006D015D">
      <w:pPr>
        <w:pStyle w:val="StandardWeb"/>
        <w:numPr>
          <w:ilvl w:val="0"/>
          <w:numId w:val="13"/>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Teilnahmegebühren: € 99,- (Early Bird-Preise bis 12. Oktober 2023)</w:t>
      </w:r>
    </w:p>
    <w:p w14:paraId="7FE1BCBD" w14:textId="0395C085" w:rsidR="006D015D" w:rsidRPr="006D015D" w:rsidRDefault="006D015D" w:rsidP="006D015D">
      <w:pPr>
        <w:pStyle w:val="StandardWeb"/>
        <w:numPr>
          <w:ilvl w:val="0"/>
          <w:numId w:val="13"/>
        </w:numPr>
        <w:spacing w:before="0" w:beforeAutospacing="0" w:after="0" w:afterAutospacing="0" w:line="360" w:lineRule="auto"/>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 xml:space="preserve">Anmeldestart: 29. September ab 12:00 Uhr und nur online unter </w:t>
      </w:r>
      <w:hyperlink r:id="rId12" w:history="1">
        <w:r w:rsidRPr="006D015D">
          <w:rPr>
            <w:rStyle w:val="Hyperlink"/>
            <w:rFonts w:ascii="Constantia" w:eastAsiaTheme="minorHAnsi" w:hAnsi="Constantia" w:cs="Arial"/>
            <w:bCs/>
            <w:sz w:val="20"/>
            <w:szCs w:val="20"/>
            <w:lang w:eastAsia="en-US"/>
          </w:rPr>
          <w:t>https://www.derweissering.ski/de</w:t>
        </w:r>
      </w:hyperlink>
    </w:p>
    <w:p w14:paraId="1212993F" w14:textId="77777777" w:rsidR="006D015D" w:rsidRPr="006D015D" w:rsidRDefault="006D015D" w:rsidP="006D015D">
      <w:pPr>
        <w:pStyle w:val="StandardWeb"/>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 </w:t>
      </w:r>
    </w:p>
    <w:p w14:paraId="6E8DBFA7" w14:textId="77777777" w:rsidR="006D015D" w:rsidRPr="006D015D" w:rsidRDefault="006D015D" w:rsidP="006D015D">
      <w:pPr>
        <w:pStyle w:val="StandardWeb"/>
        <w:spacing w:before="0" w:beforeAutospacing="0" w:after="0" w:afterAutospacing="0" w:line="360" w:lineRule="auto"/>
        <w:jc w:val="both"/>
        <w:rPr>
          <w:rFonts w:ascii="Constantia" w:eastAsiaTheme="minorHAnsi" w:hAnsi="Constantia" w:cs="Arial"/>
          <w:b/>
          <w:sz w:val="20"/>
          <w:szCs w:val="20"/>
          <w:lang w:eastAsia="en-US"/>
        </w:rPr>
      </w:pPr>
      <w:r w:rsidRPr="006D015D">
        <w:rPr>
          <w:rFonts w:ascii="Constantia" w:eastAsiaTheme="minorHAnsi" w:hAnsi="Constantia" w:cs="Arial"/>
          <w:b/>
          <w:sz w:val="20"/>
          <w:szCs w:val="20"/>
          <w:lang w:eastAsia="en-US"/>
        </w:rPr>
        <w:t>REMUS Team Challenge</w:t>
      </w:r>
    </w:p>
    <w:p w14:paraId="4EFE6B98" w14:textId="77777777" w:rsidR="006D015D" w:rsidRPr="006D015D" w:rsidRDefault="006D015D" w:rsidP="006D015D">
      <w:pPr>
        <w:pStyle w:val="StandardWeb"/>
        <w:numPr>
          <w:ilvl w:val="0"/>
          <w:numId w:val="14"/>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Datum: 11. Jänner 2024</w:t>
      </w:r>
    </w:p>
    <w:p w14:paraId="11727EDD" w14:textId="77777777" w:rsidR="006D015D" w:rsidRPr="006D015D" w:rsidRDefault="006D015D" w:rsidP="006D015D">
      <w:pPr>
        <w:pStyle w:val="StandardWeb"/>
        <w:numPr>
          <w:ilvl w:val="0"/>
          <w:numId w:val="14"/>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Uhrzeit: Beginn ab 17 Uhr</w:t>
      </w:r>
    </w:p>
    <w:p w14:paraId="70799330" w14:textId="77777777" w:rsidR="006D015D" w:rsidRPr="006D015D" w:rsidRDefault="006D015D" w:rsidP="006D015D">
      <w:pPr>
        <w:pStyle w:val="StandardWeb"/>
        <w:numPr>
          <w:ilvl w:val="0"/>
          <w:numId w:val="14"/>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Startplätze: limitiert auf 150</w:t>
      </w:r>
    </w:p>
    <w:p w14:paraId="03108D68" w14:textId="77777777" w:rsidR="006D015D" w:rsidRPr="006D015D" w:rsidRDefault="006D015D" w:rsidP="006D015D">
      <w:pPr>
        <w:pStyle w:val="StandardWeb"/>
        <w:numPr>
          <w:ilvl w:val="0"/>
          <w:numId w:val="14"/>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 xml:space="preserve">Ort: </w:t>
      </w:r>
      <w:proofErr w:type="spellStart"/>
      <w:r w:rsidRPr="006D015D">
        <w:rPr>
          <w:rFonts w:ascii="Constantia" w:eastAsiaTheme="minorHAnsi" w:hAnsi="Constantia" w:cs="Arial"/>
          <w:bCs/>
          <w:sz w:val="20"/>
          <w:szCs w:val="20"/>
          <w:lang w:eastAsia="en-US"/>
        </w:rPr>
        <w:t>Flexenarena</w:t>
      </w:r>
      <w:proofErr w:type="spellEnd"/>
      <w:r w:rsidRPr="006D015D">
        <w:rPr>
          <w:rFonts w:ascii="Constantia" w:eastAsiaTheme="minorHAnsi" w:hAnsi="Constantia" w:cs="Arial"/>
          <w:bCs/>
          <w:sz w:val="20"/>
          <w:szCs w:val="20"/>
          <w:lang w:eastAsia="en-US"/>
        </w:rPr>
        <w:t xml:space="preserve"> Zürs</w:t>
      </w:r>
    </w:p>
    <w:p w14:paraId="2D0D70BA" w14:textId="77777777" w:rsidR="006D015D" w:rsidRPr="006D015D" w:rsidRDefault="006D015D" w:rsidP="006D015D">
      <w:pPr>
        <w:pStyle w:val="StandardWeb"/>
        <w:numPr>
          <w:ilvl w:val="0"/>
          <w:numId w:val="14"/>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 xml:space="preserve">Teilnahmegebühren: € 49,- p. P. </w:t>
      </w:r>
      <w:proofErr w:type="spellStart"/>
      <w:r w:rsidRPr="006D015D">
        <w:rPr>
          <w:rFonts w:ascii="Constantia" w:eastAsiaTheme="minorHAnsi" w:hAnsi="Constantia" w:cs="Arial"/>
          <w:bCs/>
          <w:sz w:val="20"/>
          <w:szCs w:val="20"/>
          <w:lang w:eastAsia="en-US"/>
        </w:rPr>
        <w:t>inkl</w:t>
      </w:r>
      <w:proofErr w:type="spellEnd"/>
      <w:r w:rsidRPr="006D015D">
        <w:rPr>
          <w:rFonts w:ascii="Constantia" w:eastAsiaTheme="minorHAnsi" w:hAnsi="Constantia" w:cs="Arial"/>
          <w:bCs/>
          <w:sz w:val="20"/>
          <w:szCs w:val="20"/>
          <w:lang w:eastAsia="en-US"/>
        </w:rPr>
        <w:t xml:space="preserve"> Liftzutritt &amp; Speis und Trank beim </w:t>
      </w:r>
      <w:proofErr w:type="spellStart"/>
      <w:r w:rsidRPr="006D015D">
        <w:rPr>
          <w:rFonts w:ascii="Constantia" w:eastAsiaTheme="minorHAnsi" w:hAnsi="Constantia" w:cs="Arial"/>
          <w:bCs/>
          <w:sz w:val="20"/>
          <w:szCs w:val="20"/>
          <w:lang w:eastAsia="en-US"/>
        </w:rPr>
        <w:t>Get-togehter</w:t>
      </w:r>
      <w:proofErr w:type="spellEnd"/>
    </w:p>
    <w:p w14:paraId="77AA4DE9" w14:textId="50B19229" w:rsidR="006D015D" w:rsidRPr="006D015D" w:rsidRDefault="006D015D" w:rsidP="006D015D">
      <w:pPr>
        <w:pStyle w:val="StandardWeb"/>
        <w:numPr>
          <w:ilvl w:val="0"/>
          <w:numId w:val="14"/>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Anmeldestart: 29. September ab 12:00 Uhr und nur online unter</w:t>
      </w:r>
      <w:r>
        <w:rPr>
          <w:rFonts w:ascii="Constantia" w:eastAsiaTheme="minorHAnsi" w:hAnsi="Constantia" w:cs="Arial"/>
          <w:bCs/>
          <w:sz w:val="20"/>
          <w:szCs w:val="20"/>
          <w:lang w:eastAsia="en-US"/>
        </w:rPr>
        <w:t xml:space="preserve"> </w:t>
      </w:r>
      <w:hyperlink r:id="rId13" w:history="1">
        <w:r w:rsidRPr="006D015D">
          <w:rPr>
            <w:rStyle w:val="Hyperlink"/>
            <w:rFonts w:ascii="Constantia" w:eastAsiaTheme="minorHAnsi" w:hAnsi="Constantia" w:cs="Arial"/>
            <w:bCs/>
            <w:sz w:val="20"/>
            <w:szCs w:val="20"/>
            <w:lang w:eastAsia="en-US"/>
          </w:rPr>
          <w:t>https://www.derweissering.ski/de</w:t>
        </w:r>
      </w:hyperlink>
    </w:p>
    <w:p w14:paraId="5B7BD948" w14:textId="77777777" w:rsidR="006D015D" w:rsidRPr="006D015D" w:rsidRDefault="006D015D" w:rsidP="006D015D">
      <w:pPr>
        <w:pStyle w:val="StandardWeb"/>
        <w:numPr>
          <w:ilvl w:val="0"/>
          <w:numId w:val="14"/>
        </w:numPr>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Zuckerl: die jeweils schnellsten 10 Damen und 10 Herren bekommen einen bevorzugten Startplatz beim Weißen Ring Rennen unter den ersten 100 Startnummern</w:t>
      </w:r>
    </w:p>
    <w:p w14:paraId="394B7FE4" w14:textId="77777777" w:rsidR="006D015D" w:rsidRPr="006D015D" w:rsidRDefault="006D015D" w:rsidP="006D015D">
      <w:pPr>
        <w:pStyle w:val="StandardWeb"/>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 </w:t>
      </w:r>
    </w:p>
    <w:p w14:paraId="2076146A" w14:textId="31302A76" w:rsidR="006D015D" w:rsidRPr="006D015D" w:rsidRDefault="006D015D" w:rsidP="006D015D">
      <w:pPr>
        <w:pStyle w:val="StandardWeb"/>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 xml:space="preserve">Weitere Informationen unter </w:t>
      </w:r>
      <w:hyperlink r:id="rId14" w:history="1">
        <w:r w:rsidRPr="006D015D">
          <w:rPr>
            <w:rStyle w:val="Hyperlink"/>
            <w:rFonts w:ascii="Constantia" w:eastAsiaTheme="minorHAnsi" w:hAnsi="Constantia" w:cs="Arial"/>
            <w:bCs/>
            <w:sz w:val="20"/>
            <w:szCs w:val="20"/>
            <w:lang w:eastAsia="en-US"/>
          </w:rPr>
          <w:t>https://www.derweissering.ski/de</w:t>
        </w:r>
      </w:hyperlink>
    </w:p>
    <w:p w14:paraId="6CF9DE07" w14:textId="3DD27E1E" w:rsidR="006D015D" w:rsidRPr="006D015D" w:rsidRDefault="006D015D" w:rsidP="006D015D">
      <w:pPr>
        <w:pStyle w:val="StandardWeb"/>
        <w:spacing w:before="0" w:beforeAutospacing="0" w:after="0" w:afterAutospacing="0" w:line="360" w:lineRule="auto"/>
        <w:jc w:val="both"/>
        <w:rPr>
          <w:rFonts w:ascii="Constantia" w:eastAsiaTheme="minorHAnsi" w:hAnsi="Constantia" w:cs="Arial"/>
          <w:bCs/>
          <w:sz w:val="20"/>
          <w:szCs w:val="20"/>
          <w:lang w:eastAsia="en-US"/>
        </w:rPr>
      </w:pPr>
      <w:r w:rsidRPr="006D015D">
        <w:rPr>
          <w:rFonts w:ascii="Constantia" w:eastAsiaTheme="minorHAnsi" w:hAnsi="Constantia" w:cs="Arial"/>
          <w:bCs/>
          <w:sz w:val="20"/>
          <w:szCs w:val="20"/>
          <w:lang w:eastAsia="en-US"/>
        </w:rPr>
        <w:t xml:space="preserve">Weitere Informationen zu Lech Zürs am Arlberg unter </w:t>
      </w:r>
      <w:hyperlink r:id="rId15" w:history="1">
        <w:r w:rsidRPr="006D015D">
          <w:rPr>
            <w:rStyle w:val="Hyperlink"/>
            <w:rFonts w:ascii="Constantia" w:eastAsiaTheme="minorHAnsi" w:hAnsi="Constantia" w:cs="Arial"/>
            <w:bCs/>
            <w:sz w:val="20"/>
            <w:szCs w:val="20"/>
            <w:lang w:eastAsia="en-US"/>
          </w:rPr>
          <w:t>https://www.lechzuers.com/de</w:t>
        </w:r>
      </w:hyperlink>
    </w:p>
    <w:p w14:paraId="4B1B8368" w14:textId="77777777" w:rsidR="005F5277" w:rsidRDefault="005F5277" w:rsidP="007C6EC7">
      <w:pPr>
        <w:spacing w:line="360" w:lineRule="auto"/>
        <w:rPr>
          <w:rFonts w:cs="Arial"/>
          <w:bCs/>
          <w:sz w:val="20"/>
          <w:szCs w:val="20"/>
        </w:rPr>
      </w:pPr>
    </w:p>
    <w:p w14:paraId="763D00F4" w14:textId="77777777" w:rsidR="006D015D" w:rsidRDefault="006D015D" w:rsidP="007C6EC7">
      <w:pPr>
        <w:spacing w:line="360" w:lineRule="auto"/>
        <w:rPr>
          <w:rFonts w:cs="Arial"/>
          <w:b/>
          <w:bCs/>
          <w:iCs/>
          <w:color w:val="2F5496" w:themeColor="accent1" w:themeShade="BF"/>
          <w:sz w:val="20"/>
          <w:szCs w:val="20"/>
        </w:rPr>
      </w:pPr>
    </w:p>
    <w:p w14:paraId="23BF098E" w14:textId="614F0402" w:rsidR="008B6FC2" w:rsidRPr="00186828" w:rsidRDefault="008B6FC2" w:rsidP="007C6EC7">
      <w:pPr>
        <w:spacing w:line="360" w:lineRule="auto"/>
        <w:rPr>
          <w:rFonts w:cs="Arial"/>
          <w:b/>
          <w:sz w:val="20"/>
          <w:szCs w:val="20"/>
        </w:rPr>
      </w:pPr>
      <w:r w:rsidRPr="00186828">
        <w:rPr>
          <w:rFonts w:cs="Arial"/>
          <w:b/>
          <w:sz w:val="20"/>
          <w:szCs w:val="20"/>
        </w:rPr>
        <w:t>Pressekontakt</w:t>
      </w:r>
    </w:p>
    <w:p w14:paraId="72DE59D6" w14:textId="4F16C85E" w:rsidR="000F72D1" w:rsidRPr="00186828" w:rsidRDefault="005123B4" w:rsidP="007C6EC7">
      <w:pPr>
        <w:spacing w:line="360" w:lineRule="auto"/>
        <w:rPr>
          <w:rFonts w:cs="Arial"/>
          <w:bCs/>
          <w:sz w:val="20"/>
          <w:szCs w:val="20"/>
        </w:rPr>
      </w:pPr>
      <w:r w:rsidRPr="00186828">
        <w:rPr>
          <w:rFonts w:cs="Arial"/>
          <w:bCs/>
          <w:sz w:val="20"/>
          <w:szCs w:val="20"/>
        </w:rPr>
        <w:t>Victoria Schneider</w:t>
      </w:r>
    </w:p>
    <w:p w14:paraId="57294AFF" w14:textId="18276E70" w:rsidR="000F72D1" w:rsidRPr="00186828" w:rsidRDefault="000F72D1" w:rsidP="007C6EC7">
      <w:pPr>
        <w:spacing w:line="360" w:lineRule="auto"/>
        <w:rPr>
          <w:rFonts w:cs="Arial"/>
          <w:bCs/>
          <w:sz w:val="20"/>
          <w:szCs w:val="20"/>
        </w:rPr>
      </w:pPr>
      <w:r w:rsidRPr="00186828">
        <w:rPr>
          <w:rFonts w:cs="Arial"/>
          <w:bCs/>
          <w:sz w:val="20"/>
          <w:szCs w:val="20"/>
        </w:rPr>
        <w:t>P</w:t>
      </w:r>
      <w:r w:rsidR="006D015D">
        <w:rPr>
          <w:rFonts w:cs="Arial"/>
          <w:bCs/>
          <w:sz w:val="20"/>
          <w:szCs w:val="20"/>
        </w:rPr>
        <w:t>R</w:t>
      </w:r>
      <w:r w:rsidRPr="00186828">
        <w:rPr>
          <w:rFonts w:cs="Arial"/>
          <w:bCs/>
          <w:sz w:val="20"/>
          <w:szCs w:val="20"/>
        </w:rPr>
        <w:t xml:space="preserve"> / </w:t>
      </w:r>
      <w:r w:rsidR="006D015D">
        <w:rPr>
          <w:rFonts w:cs="Arial"/>
          <w:bCs/>
          <w:sz w:val="20"/>
          <w:szCs w:val="20"/>
        </w:rPr>
        <w:t>Kommunikation</w:t>
      </w:r>
    </w:p>
    <w:p w14:paraId="662EF3F9" w14:textId="3AD40DAF" w:rsidR="000F72D1" w:rsidRPr="00186828" w:rsidRDefault="000F72D1" w:rsidP="007C6EC7">
      <w:pPr>
        <w:spacing w:line="360" w:lineRule="auto"/>
        <w:rPr>
          <w:rFonts w:cs="Arial"/>
          <w:bCs/>
          <w:sz w:val="20"/>
          <w:szCs w:val="20"/>
        </w:rPr>
      </w:pPr>
      <w:r w:rsidRPr="00186828">
        <w:rPr>
          <w:rFonts w:cs="Arial"/>
          <w:bCs/>
          <w:sz w:val="20"/>
          <w:szCs w:val="20"/>
        </w:rPr>
        <w:t>Dorf 2 I A 6764 Lech am Arlberg</w:t>
      </w:r>
    </w:p>
    <w:p w14:paraId="32528168" w14:textId="741DD746" w:rsidR="000F72D1" w:rsidRPr="00186828" w:rsidRDefault="000F72D1" w:rsidP="007C6EC7">
      <w:pPr>
        <w:spacing w:line="360" w:lineRule="auto"/>
        <w:rPr>
          <w:rFonts w:cs="Arial"/>
          <w:bCs/>
          <w:sz w:val="20"/>
          <w:szCs w:val="20"/>
        </w:rPr>
      </w:pPr>
      <w:r w:rsidRPr="00186828">
        <w:rPr>
          <w:rFonts w:cs="Arial"/>
          <w:bCs/>
          <w:sz w:val="20"/>
          <w:szCs w:val="20"/>
        </w:rPr>
        <w:t>Tel: +43 (5583) 2161-229</w:t>
      </w:r>
    </w:p>
    <w:p w14:paraId="223B467A" w14:textId="37D89D6E" w:rsidR="000F72D1" w:rsidRPr="00186828" w:rsidRDefault="000F72D1" w:rsidP="007C6EC7">
      <w:pPr>
        <w:spacing w:line="360" w:lineRule="auto"/>
        <w:rPr>
          <w:rFonts w:eastAsia="Times New Roman" w:cs="Arial"/>
          <w:color w:val="2E74B5" w:themeColor="accent5" w:themeShade="BF"/>
          <w:sz w:val="20"/>
          <w:szCs w:val="20"/>
          <w:u w:val="single"/>
          <w:lang w:eastAsia="de-DE"/>
        </w:rPr>
      </w:pPr>
      <w:r w:rsidRPr="00186828">
        <w:rPr>
          <w:rFonts w:eastAsia="Times New Roman" w:cs="Arial"/>
          <w:sz w:val="20"/>
          <w:szCs w:val="20"/>
          <w:lang w:eastAsia="de-DE"/>
        </w:rPr>
        <w:t>E</w:t>
      </w:r>
      <w:r w:rsidR="005123B4" w:rsidRPr="00186828">
        <w:rPr>
          <w:rFonts w:eastAsia="Times New Roman" w:cs="Arial"/>
          <w:sz w:val="20"/>
          <w:szCs w:val="20"/>
          <w:lang w:eastAsia="de-DE"/>
        </w:rPr>
        <w:t>-M</w:t>
      </w:r>
      <w:r w:rsidRPr="00186828">
        <w:rPr>
          <w:rFonts w:eastAsia="Times New Roman" w:cs="Arial"/>
          <w:sz w:val="20"/>
          <w:szCs w:val="20"/>
          <w:lang w:eastAsia="de-DE"/>
        </w:rPr>
        <w:t>ail:</w:t>
      </w:r>
      <w:r w:rsidRPr="00186828">
        <w:rPr>
          <w:rFonts w:eastAsia="Times New Roman" w:cs="Arial"/>
          <w:sz w:val="20"/>
          <w:szCs w:val="20"/>
          <w:u w:val="single"/>
          <w:lang w:eastAsia="de-DE"/>
        </w:rPr>
        <w:t xml:space="preserve"> </w:t>
      </w:r>
      <w:hyperlink r:id="rId16" w:history="1">
        <w:r w:rsidRPr="00186828">
          <w:rPr>
            <w:rStyle w:val="Hyperlink"/>
            <w:rFonts w:eastAsia="Times New Roman" w:cs="Arial"/>
            <w:sz w:val="20"/>
            <w:szCs w:val="20"/>
            <w:lang w:eastAsia="de-DE"/>
          </w:rPr>
          <w:t>presse@lechzuers.com</w:t>
        </w:r>
      </w:hyperlink>
    </w:p>
    <w:p w14:paraId="363EC552" w14:textId="793E9444" w:rsidR="002A0436" w:rsidRPr="007C6EC7" w:rsidRDefault="000F72D1" w:rsidP="007C6EC7">
      <w:pPr>
        <w:spacing w:line="360" w:lineRule="auto"/>
        <w:rPr>
          <w:rFonts w:eastAsia="Times New Roman" w:cs="Arial"/>
          <w:color w:val="2E74B5" w:themeColor="accent5" w:themeShade="BF"/>
          <w:sz w:val="20"/>
          <w:szCs w:val="20"/>
          <w:u w:val="single"/>
          <w:lang w:eastAsia="de-DE"/>
        </w:rPr>
      </w:pPr>
      <w:r w:rsidRPr="00186828">
        <w:rPr>
          <w:rFonts w:eastAsia="Times New Roman" w:cs="Arial"/>
          <w:color w:val="000000" w:themeColor="text1"/>
          <w:sz w:val="20"/>
          <w:szCs w:val="20"/>
          <w:lang w:eastAsia="de-DE"/>
        </w:rPr>
        <w:t>Web:</w:t>
      </w:r>
      <w:r w:rsidRPr="00186828">
        <w:rPr>
          <w:rFonts w:eastAsia="Times New Roman" w:cs="Arial"/>
          <w:color w:val="000000" w:themeColor="text1"/>
          <w:sz w:val="20"/>
          <w:szCs w:val="20"/>
          <w:u w:val="single"/>
          <w:lang w:eastAsia="de-DE"/>
        </w:rPr>
        <w:t xml:space="preserve"> </w:t>
      </w:r>
      <w:hyperlink r:id="rId17" w:history="1">
        <w:r w:rsidRPr="00186828">
          <w:rPr>
            <w:rStyle w:val="Hyperlink"/>
            <w:rFonts w:eastAsia="Times New Roman" w:cs="Arial"/>
            <w:sz w:val="20"/>
            <w:szCs w:val="20"/>
            <w:lang w:eastAsia="de-DE"/>
          </w:rPr>
          <w:t>www.lechzuers.com</w:t>
        </w:r>
      </w:hyperlink>
    </w:p>
    <w:sectPr w:rsidR="002A0436" w:rsidRPr="007C6EC7" w:rsidSect="00054560">
      <w:headerReference w:type="default" r:id="rId18"/>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B6EB" w14:textId="77777777" w:rsidR="00C8752B" w:rsidRDefault="00C8752B" w:rsidP="00D936D3">
      <w:pPr>
        <w:spacing w:line="240" w:lineRule="auto"/>
      </w:pPr>
      <w:r>
        <w:separator/>
      </w:r>
    </w:p>
  </w:endnote>
  <w:endnote w:type="continuationSeparator" w:id="0">
    <w:p w14:paraId="5C7AD1C1" w14:textId="77777777" w:rsidR="00C8752B" w:rsidRDefault="00C8752B"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E2F4F" w14:textId="77777777" w:rsidR="00C8752B" w:rsidRDefault="00C8752B" w:rsidP="00D936D3">
      <w:pPr>
        <w:spacing w:line="240" w:lineRule="auto"/>
      </w:pPr>
      <w:r>
        <w:separator/>
      </w:r>
    </w:p>
  </w:footnote>
  <w:footnote w:type="continuationSeparator" w:id="0">
    <w:p w14:paraId="35B2EF1E" w14:textId="77777777" w:rsidR="00C8752B" w:rsidRDefault="00C8752B"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de-AT" w:eastAsia="de-AT"/>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CE5B03"/>
    <w:multiLevelType w:val="hybridMultilevel"/>
    <w:tmpl w:val="3B80F1B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D01ECB"/>
    <w:multiLevelType w:val="hybridMultilevel"/>
    <w:tmpl w:val="0B1C80F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2"/>
  </w:num>
  <w:num w:numId="13" w16cid:durableId="1471091995">
    <w:abstractNumId w:val="13"/>
  </w:num>
  <w:num w:numId="14" w16cid:durableId="16178292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06B31"/>
    <w:rsid w:val="00013F5D"/>
    <w:rsid w:val="00017ACB"/>
    <w:rsid w:val="00027ACE"/>
    <w:rsid w:val="00044565"/>
    <w:rsid w:val="00054560"/>
    <w:rsid w:val="00080065"/>
    <w:rsid w:val="0008704D"/>
    <w:rsid w:val="00090E1C"/>
    <w:rsid w:val="00094B42"/>
    <w:rsid w:val="00097A24"/>
    <w:rsid w:val="000A6B24"/>
    <w:rsid w:val="000B5BC4"/>
    <w:rsid w:val="000C7F40"/>
    <w:rsid w:val="000D6BAE"/>
    <w:rsid w:val="000F38EB"/>
    <w:rsid w:val="000F3C84"/>
    <w:rsid w:val="000F703F"/>
    <w:rsid w:val="000F72D1"/>
    <w:rsid w:val="00117557"/>
    <w:rsid w:val="00123A3F"/>
    <w:rsid w:val="0012489C"/>
    <w:rsid w:val="0013474C"/>
    <w:rsid w:val="00147C94"/>
    <w:rsid w:val="0016654C"/>
    <w:rsid w:val="00183344"/>
    <w:rsid w:val="00186828"/>
    <w:rsid w:val="001D222C"/>
    <w:rsid w:val="001E2DC4"/>
    <w:rsid w:val="001F3924"/>
    <w:rsid w:val="001F595E"/>
    <w:rsid w:val="00216D89"/>
    <w:rsid w:val="00223C0F"/>
    <w:rsid w:val="00225428"/>
    <w:rsid w:val="00233DB8"/>
    <w:rsid w:val="00254D05"/>
    <w:rsid w:val="002A0436"/>
    <w:rsid w:val="002B19EF"/>
    <w:rsid w:val="002B5D5F"/>
    <w:rsid w:val="002B6386"/>
    <w:rsid w:val="002B76DA"/>
    <w:rsid w:val="002C5391"/>
    <w:rsid w:val="002E3C30"/>
    <w:rsid w:val="00316D9B"/>
    <w:rsid w:val="00321089"/>
    <w:rsid w:val="00325EBB"/>
    <w:rsid w:val="00332796"/>
    <w:rsid w:val="00333D02"/>
    <w:rsid w:val="00337C45"/>
    <w:rsid w:val="003416FC"/>
    <w:rsid w:val="00341CD2"/>
    <w:rsid w:val="00352C95"/>
    <w:rsid w:val="00354A1E"/>
    <w:rsid w:val="0035502D"/>
    <w:rsid w:val="00371E9D"/>
    <w:rsid w:val="00381022"/>
    <w:rsid w:val="00394703"/>
    <w:rsid w:val="003B4D85"/>
    <w:rsid w:val="003C7EF3"/>
    <w:rsid w:val="00424796"/>
    <w:rsid w:val="00430B52"/>
    <w:rsid w:val="00461436"/>
    <w:rsid w:val="00486E33"/>
    <w:rsid w:val="004A5169"/>
    <w:rsid w:val="004C7FDD"/>
    <w:rsid w:val="004D4C5F"/>
    <w:rsid w:val="004E5062"/>
    <w:rsid w:val="004E5E32"/>
    <w:rsid w:val="004E75A5"/>
    <w:rsid w:val="005123B4"/>
    <w:rsid w:val="00521E3E"/>
    <w:rsid w:val="005309DB"/>
    <w:rsid w:val="00541799"/>
    <w:rsid w:val="00543AE5"/>
    <w:rsid w:val="00560536"/>
    <w:rsid w:val="005636C9"/>
    <w:rsid w:val="005764CF"/>
    <w:rsid w:val="0057742A"/>
    <w:rsid w:val="005A5911"/>
    <w:rsid w:val="005A5DC7"/>
    <w:rsid w:val="005B30DE"/>
    <w:rsid w:val="005D4369"/>
    <w:rsid w:val="005D7049"/>
    <w:rsid w:val="005F5277"/>
    <w:rsid w:val="006003B9"/>
    <w:rsid w:val="0063181E"/>
    <w:rsid w:val="00635D51"/>
    <w:rsid w:val="00645E18"/>
    <w:rsid w:val="006560D0"/>
    <w:rsid w:val="00656334"/>
    <w:rsid w:val="0066520D"/>
    <w:rsid w:val="00683AB8"/>
    <w:rsid w:val="00683C51"/>
    <w:rsid w:val="0069137E"/>
    <w:rsid w:val="006A0D1C"/>
    <w:rsid w:val="006D015D"/>
    <w:rsid w:val="006D31C4"/>
    <w:rsid w:val="006D3A32"/>
    <w:rsid w:val="006D55E2"/>
    <w:rsid w:val="006E3037"/>
    <w:rsid w:val="006E62AA"/>
    <w:rsid w:val="006F7BD5"/>
    <w:rsid w:val="00714CCC"/>
    <w:rsid w:val="00715937"/>
    <w:rsid w:val="007226B4"/>
    <w:rsid w:val="0075090C"/>
    <w:rsid w:val="00760CEA"/>
    <w:rsid w:val="00765326"/>
    <w:rsid w:val="00785A0B"/>
    <w:rsid w:val="00785CB1"/>
    <w:rsid w:val="00792AA1"/>
    <w:rsid w:val="007A2F5B"/>
    <w:rsid w:val="007A5426"/>
    <w:rsid w:val="007A64BE"/>
    <w:rsid w:val="007B26DA"/>
    <w:rsid w:val="007C6218"/>
    <w:rsid w:val="007C6EC7"/>
    <w:rsid w:val="007E49F8"/>
    <w:rsid w:val="007F2AFC"/>
    <w:rsid w:val="00835AF2"/>
    <w:rsid w:val="00842317"/>
    <w:rsid w:val="00867B36"/>
    <w:rsid w:val="00875BB4"/>
    <w:rsid w:val="00877B98"/>
    <w:rsid w:val="008810DB"/>
    <w:rsid w:val="00890386"/>
    <w:rsid w:val="008B6FC2"/>
    <w:rsid w:val="008B763B"/>
    <w:rsid w:val="008D0FDF"/>
    <w:rsid w:val="008F7D12"/>
    <w:rsid w:val="009058F6"/>
    <w:rsid w:val="00914BDA"/>
    <w:rsid w:val="00930C89"/>
    <w:rsid w:val="00941319"/>
    <w:rsid w:val="00946B2E"/>
    <w:rsid w:val="00946BC9"/>
    <w:rsid w:val="00956F00"/>
    <w:rsid w:val="0096507E"/>
    <w:rsid w:val="00967150"/>
    <w:rsid w:val="0097107C"/>
    <w:rsid w:val="00973A23"/>
    <w:rsid w:val="00982312"/>
    <w:rsid w:val="00993C40"/>
    <w:rsid w:val="009D3F0D"/>
    <w:rsid w:val="009D6EE6"/>
    <w:rsid w:val="009E081A"/>
    <w:rsid w:val="00A004A1"/>
    <w:rsid w:val="00A0079F"/>
    <w:rsid w:val="00A278C2"/>
    <w:rsid w:val="00A30EEC"/>
    <w:rsid w:val="00A33B79"/>
    <w:rsid w:val="00A33F6C"/>
    <w:rsid w:val="00A45B9F"/>
    <w:rsid w:val="00A501B4"/>
    <w:rsid w:val="00A53071"/>
    <w:rsid w:val="00A531A0"/>
    <w:rsid w:val="00A95B0C"/>
    <w:rsid w:val="00AA19B5"/>
    <w:rsid w:val="00AC0802"/>
    <w:rsid w:val="00AE1F9A"/>
    <w:rsid w:val="00AF478D"/>
    <w:rsid w:val="00B0129F"/>
    <w:rsid w:val="00B0689C"/>
    <w:rsid w:val="00B467AD"/>
    <w:rsid w:val="00B649BF"/>
    <w:rsid w:val="00B64EFC"/>
    <w:rsid w:val="00B67B63"/>
    <w:rsid w:val="00B87F9C"/>
    <w:rsid w:val="00BA698C"/>
    <w:rsid w:val="00BC1A45"/>
    <w:rsid w:val="00BF0342"/>
    <w:rsid w:val="00BF1D0F"/>
    <w:rsid w:val="00C1086F"/>
    <w:rsid w:val="00C23EA9"/>
    <w:rsid w:val="00C25E02"/>
    <w:rsid w:val="00C32E8F"/>
    <w:rsid w:val="00C545DA"/>
    <w:rsid w:val="00C7125A"/>
    <w:rsid w:val="00C8752B"/>
    <w:rsid w:val="00CA59F5"/>
    <w:rsid w:val="00CC2D93"/>
    <w:rsid w:val="00CD2775"/>
    <w:rsid w:val="00CE1AF4"/>
    <w:rsid w:val="00D17B78"/>
    <w:rsid w:val="00D439A9"/>
    <w:rsid w:val="00D44D32"/>
    <w:rsid w:val="00D51DDA"/>
    <w:rsid w:val="00D62D7D"/>
    <w:rsid w:val="00D7213F"/>
    <w:rsid w:val="00D830F1"/>
    <w:rsid w:val="00D936D3"/>
    <w:rsid w:val="00D97BBE"/>
    <w:rsid w:val="00DB45D4"/>
    <w:rsid w:val="00DC2B85"/>
    <w:rsid w:val="00DD64FD"/>
    <w:rsid w:val="00DE0855"/>
    <w:rsid w:val="00DF4575"/>
    <w:rsid w:val="00E06BA8"/>
    <w:rsid w:val="00E243A2"/>
    <w:rsid w:val="00E404F7"/>
    <w:rsid w:val="00E46CC8"/>
    <w:rsid w:val="00E56DCB"/>
    <w:rsid w:val="00E70797"/>
    <w:rsid w:val="00F436B1"/>
    <w:rsid w:val="00F4635C"/>
    <w:rsid w:val="00F55C8B"/>
    <w:rsid w:val="00F775F0"/>
    <w:rsid w:val="00FB0304"/>
    <w:rsid w:val="00FC0A71"/>
    <w:rsid w:val="00FC26F8"/>
    <w:rsid w:val="00FC6110"/>
    <w:rsid w:val="00FD60EC"/>
    <w:rsid w:val="00FD7A6F"/>
    <w:rsid w:val="00FF50B7"/>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 w:type="paragraph" w:styleId="StandardWeb">
    <w:name w:val="Normal (Web)"/>
    <w:basedOn w:val="Standard"/>
    <w:uiPriority w:val="99"/>
    <w:unhideWhenUsed/>
    <w:rsid w:val="006D015D"/>
    <w:pPr>
      <w:spacing w:before="100" w:beforeAutospacing="1" w:after="100" w:afterAutospacing="1" w:line="240" w:lineRule="auto"/>
    </w:pPr>
    <w:rPr>
      <w:rFonts w:ascii="Times New Roman" w:eastAsia="Times New Roman" w:hAnsi="Times New Roman" w:cs="Times New Roman"/>
      <w:sz w:val="24"/>
      <w:lang w:eastAsia="de-DE"/>
    </w:rPr>
  </w:style>
  <w:style w:type="character" w:customStyle="1" w:styleId="cf01">
    <w:name w:val="cf01"/>
    <w:basedOn w:val="Absatz-Standardschriftart"/>
    <w:rsid w:val="00835A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6566">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644122229">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 w:id="2020541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weissering.ski/d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rweissering.ski/de" TargetMode="External"/><Relationship Id="rId17" Type="http://schemas.openxmlformats.org/officeDocument/2006/relationships/hyperlink" Target="http://www.lechzuers.com" TargetMode="External"/><Relationship Id="rId2" Type="http://schemas.openxmlformats.org/officeDocument/2006/relationships/customXml" Target="../customXml/item2.xml"/><Relationship Id="rId16" Type="http://schemas.openxmlformats.org/officeDocument/2006/relationships/hyperlink" Target="mailto:presse@lechzuer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kiarlberg.at/de/Lech-Oberlech-Zuers/Der-Weisse-Ring" TargetMode="External"/><Relationship Id="rId5" Type="http://schemas.openxmlformats.org/officeDocument/2006/relationships/numbering" Target="numbering.xml"/><Relationship Id="rId15" Type="http://schemas.openxmlformats.org/officeDocument/2006/relationships/hyperlink" Target="https://www.lechzuers.com/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rweissering.sk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customXml/itemProps2.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2E25F64-9B19-449A-8F85-B731CA9D941B}">
  <ds:schemaRefs>
    <ds:schemaRef ds:uri="http://schemas.microsoft.com/sharepoint/v3/contenttype/forms"/>
  </ds:schemaRefs>
</ds:datastoreItem>
</file>

<file path=customXml/itemProps4.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1</Pages>
  <Words>834</Words>
  <Characters>5259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8</cp:revision>
  <cp:lastPrinted>2023-01-27T09:11:00Z</cp:lastPrinted>
  <dcterms:created xsi:type="dcterms:W3CDTF">2023-09-14T15:00:00Z</dcterms:created>
  <dcterms:modified xsi:type="dcterms:W3CDTF">2023-09-18T09:42:00Z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