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77777777" w:rsidR="00941319" w:rsidRPr="007E49F8" w:rsidRDefault="007E49F8" w:rsidP="00946BC9">
      <w:pPr>
        <w:pStyle w:val="LZberschrift2"/>
      </w:pPr>
      <w:r w:rsidRPr="007E49F8">
        <w:t>PRESSEMITTEILUNG</w:t>
      </w:r>
    </w:p>
    <w:p w14:paraId="69756987" w14:textId="470B3B61" w:rsidR="00C90550" w:rsidRPr="00F851CE" w:rsidRDefault="00314F85" w:rsidP="000D76DA">
      <w:pPr>
        <w:autoSpaceDE w:val="0"/>
        <w:autoSpaceDN w:val="0"/>
        <w:adjustRightInd w:val="0"/>
        <w:spacing w:line="240" w:lineRule="auto"/>
        <w:rPr>
          <w:rFonts w:ascii="Trebuchet MS" w:hAnsi="Trebuchet MS" w:cs="Arial"/>
          <w:b/>
          <w:bCs/>
          <w:color w:val="2F5496" w:themeColor="accent1" w:themeShade="BF"/>
          <w:sz w:val="36"/>
          <w:szCs w:val="36"/>
        </w:rPr>
      </w:pPr>
      <w:r w:rsidRPr="00314F85">
        <w:rPr>
          <w:rFonts w:ascii="Trebuchet MS" w:hAnsi="Trebuchet MS" w:cs="Arial"/>
          <w:b/>
          <w:bCs/>
          <w:color w:val="2F5496" w:themeColor="accent1" w:themeShade="BF"/>
          <w:sz w:val="36"/>
          <w:szCs w:val="36"/>
        </w:rPr>
        <w:t xml:space="preserve">Impact Lech 2023 thematisierte Interaktion </w:t>
      </w:r>
      <w:proofErr w:type="gramStart"/>
      <w:r w:rsidRPr="00314F85">
        <w:rPr>
          <w:rFonts w:ascii="Trebuchet MS" w:hAnsi="Trebuchet MS" w:cs="Arial"/>
          <w:b/>
          <w:bCs/>
          <w:color w:val="2F5496" w:themeColor="accent1" w:themeShade="BF"/>
          <w:sz w:val="36"/>
          <w:szCs w:val="36"/>
        </w:rPr>
        <w:t>von Mensch</w:t>
      </w:r>
      <w:proofErr w:type="gramEnd"/>
      <w:r w:rsidRPr="00314F85">
        <w:rPr>
          <w:rFonts w:ascii="Trebuchet MS" w:hAnsi="Trebuchet MS" w:cs="Arial"/>
          <w:b/>
          <w:bCs/>
          <w:color w:val="2F5496" w:themeColor="accent1" w:themeShade="BF"/>
          <w:sz w:val="36"/>
          <w:szCs w:val="36"/>
        </w:rPr>
        <w:t xml:space="preserve"> und Maschine: Fluch oder Segen?</w:t>
      </w:r>
    </w:p>
    <w:p w14:paraId="2FC0CB25" w14:textId="77777777" w:rsidR="000D76DA" w:rsidRPr="00C90550" w:rsidRDefault="000D76DA" w:rsidP="000D76DA">
      <w:pPr>
        <w:autoSpaceDE w:val="0"/>
        <w:autoSpaceDN w:val="0"/>
        <w:adjustRightInd w:val="0"/>
        <w:spacing w:line="240" w:lineRule="auto"/>
        <w:rPr>
          <w:sz w:val="44"/>
          <w:szCs w:val="44"/>
        </w:rPr>
      </w:pPr>
    </w:p>
    <w:p w14:paraId="59659FFF" w14:textId="1763C707" w:rsidR="00FA4F9C" w:rsidRDefault="00C20237" w:rsidP="00203A95">
      <w:pPr>
        <w:autoSpaceDE w:val="0"/>
        <w:autoSpaceDN w:val="0"/>
        <w:adjustRightInd w:val="0"/>
        <w:spacing w:line="360" w:lineRule="auto"/>
        <w:jc w:val="both"/>
        <w:rPr>
          <w:rFonts w:cs="Lucida Sans Unicode"/>
          <w:b/>
          <w:color w:val="32589B"/>
          <w:spacing w:val="-4"/>
          <w:sz w:val="20"/>
        </w:rPr>
      </w:pPr>
      <w:r w:rsidRPr="00C20237">
        <w:rPr>
          <w:rFonts w:cs="Lucida Sans Unicode"/>
          <w:b/>
          <w:color w:val="32589B"/>
          <w:spacing w:val="-4"/>
          <w:sz w:val="20"/>
        </w:rPr>
        <w:t xml:space="preserve">Bei der zweiten Auflage des hochkarätig besetzten Symposiums „Impact Lech“, </w:t>
      </w:r>
      <w:proofErr w:type="gramStart"/>
      <w:r w:rsidRPr="00C20237">
        <w:rPr>
          <w:rFonts w:cs="Lucida Sans Unicode"/>
          <w:b/>
          <w:color w:val="32589B"/>
          <w:spacing w:val="-4"/>
          <w:sz w:val="20"/>
        </w:rPr>
        <w:t>das</w:t>
      </w:r>
      <w:proofErr w:type="gramEnd"/>
      <w:r w:rsidRPr="00C20237">
        <w:rPr>
          <w:rFonts w:cs="Lucida Sans Unicode"/>
          <w:b/>
          <w:color w:val="32589B"/>
          <w:spacing w:val="-4"/>
          <w:sz w:val="20"/>
        </w:rPr>
        <w:t xml:space="preserve"> der Genetiker und Erfolgsautor Markus Hengstschläger initiiert hat, standen künstliche Intelligenz und deren Auswirkung auf die Gesellschaft im Mittelpunkt. Rund 30 Expertinnen und Experten aus verschiedenen Fachbereichen diskutierten darüber, wie das Zusammenspiel </w:t>
      </w:r>
      <w:proofErr w:type="gramStart"/>
      <w:r w:rsidRPr="00C20237">
        <w:rPr>
          <w:rFonts w:cs="Lucida Sans Unicode"/>
          <w:b/>
          <w:color w:val="32589B"/>
          <w:spacing w:val="-4"/>
          <w:sz w:val="20"/>
        </w:rPr>
        <w:t>von Mensch</w:t>
      </w:r>
      <w:proofErr w:type="gramEnd"/>
      <w:r w:rsidRPr="00C20237">
        <w:rPr>
          <w:rFonts w:cs="Lucida Sans Unicode"/>
          <w:b/>
          <w:color w:val="32589B"/>
          <w:spacing w:val="-4"/>
          <w:sz w:val="20"/>
        </w:rPr>
        <w:t xml:space="preserve"> und Maschine bestmöglich gelingen kann.</w:t>
      </w:r>
    </w:p>
    <w:p w14:paraId="2195FE4B" w14:textId="77777777" w:rsidR="00FA4F9C" w:rsidRPr="00FA4F9C" w:rsidRDefault="00FA4F9C" w:rsidP="00F851CE">
      <w:pPr>
        <w:spacing w:line="360" w:lineRule="auto"/>
        <w:jc w:val="both"/>
        <w:rPr>
          <w:rFonts w:cs="Lucida Sans Unicode"/>
          <w:b/>
          <w:color w:val="32589B"/>
          <w:spacing w:val="-4"/>
          <w:sz w:val="20"/>
        </w:rPr>
      </w:pPr>
    </w:p>
    <w:p w14:paraId="08C6ABCF" w14:textId="02C8D899" w:rsidR="00C20237" w:rsidRPr="00C20237" w:rsidRDefault="00C20237" w:rsidP="00C20237">
      <w:pPr>
        <w:autoSpaceDE w:val="0"/>
        <w:autoSpaceDN w:val="0"/>
        <w:adjustRightInd w:val="0"/>
        <w:spacing w:line="360" w:lineRule="auto"/>
        <w:jc w:val="both"/>
        <w:rPr>
          <w:rFonts w:cs="Lucida Sans Unicode"/>
          <w:bCs/>
          <w:spacing w:val="-4"/>
          <w:sz w:val="20"/>
          <w:szCs w:val="20"/>
        </w:rPr>
      </w:pPr>
      <w:r w:rsidRPr="00C20237">
        <w:rPr>
          <w:rFonts w:cs="Lucida Sans Unicode"/>
          <w:bCs/>
          <w:spacing w:val="-4"/>
          <w:sz w:val="20"/>
          <w:szCs w:val="20"/>
        </w:rPr>
        <w:t xml:space="preserve">Welche Auswirkungen haben neueste Erkenntnisse und Entwicklungen im Bereich der Digitalisierung, künstlichen Intelligenz, Robotik und Mensch-Maschine Interaktion auf das tägliche Leben, die Arbeit, die Medizin und die Gesellschaft? Dieser Frage gingen rund 30 Expertinnen und Experten vom 15. bis 18. Juni 2023 bei der zweiten Auflage vom Impact Lech nach, dessen „Spiritus </w:t>
      </w:r>
      <w:proofErr w:type="spellStart"/>
      <w:r w:rsidRPr="00C20237">
        <w:rPr>
          <w:rFonts w:cs="Lucida Sans Unicode"/>
          <w:bCs/>
          <w:spacing w:val="-4"/>
          <w:sz w:val="20"/>
          <w:szCs w:val="20"/>
        </w:rPr>
        <w:t>Rector</w:t>
      </w:r>
      <w:proofErr w:type="spellEnd"/>
      <w:r w:rsidRPr="00C20237">
        <w:rPr>
          <w:rFonts w:cs="Lucida Sans Unicode"/>
          <w:bCs/>
          <w:spacing w:val="-4"/>
          <w:sz w:val="20"/>
          <w:szCs w:val="20"/>
        </w:rPr>
        <w:t xml:space="preserve">“ der Wissenschaftler </w:t>
      </w:r>
      <w:r w:rsidRPr="00820397">
        <w:rPr>
          <w:rFonts w:cs="Lucida Sans Unicode"/>
          <w:b/>
          <w:spacing w:val="-4"/>
          <w:sz w:val="20"/>
          <w:szCs w:val="20"/>
        </w:rPr>
        <w:t>Markus Hengstschläger</w:t>
      </w:r>
      <w:r w:rsidRPr="00C20237">
        <w:rPr>
          <w:rFonts w:cs="Lucida Sans Unicode"/>
          <w:bCs/>
          <w:spacing w:val="-4"/>
          <w:sz w:val="20"/>
          <w:szCs w:val="20"/>
        </w:rPr>
        <w:t xml:space="preserve"> ist. Der Kongress, der unter dem Leitmotiv „Fakten schaffen, Meinung bilden“ steht, handelt jedes Jahr brisante Themen ab, die Menschen zum Nachdenken und Mitwirken bei Lösungen animieren sollen.</w:t>
      </w:r>
    </w:p>
    <w:p w14:paraId="76C74A11" w14:textId="439A5F3B" w:rsidR="00C20237" w:rsidRPr="00C20237" w:rsidRDefault="00C20237" w:rsidP="00C20237">
      <w:pPr>
        <w:autoSpaceDE w:val="0"/>
        <w:autoSpaceDN w:val="0"/>
        <w:adjustRightInd w:val="0"/>
        <w:spacing w:line="360" w:lineRule="auto"/>
        <w:jc w:val="both"/>
        <w:rPr>
          <w:rFonts w:cs="Lucida Sans Unicode"/>
          <w:bCs/>
          <w:spacing w:val="-4"/>
          <w:sz w:val="20"/>
          <w:szCs w:val="20"/>
        </w:rPr>
      </w:pPr>
    </w:p>
    <w:p w14:paraId="07F331A6" w14:textId="183CEB9A" w:rsidR="00C20237" w:rsidRPr="00C20237" w:rsidRDefault="00C20237" w:rsidP="00C20237">
      <w:pPr>
        <w:autoSpaceDE w:val="0"/>
        <w:autoSpaceDN w:val="0"/>
        <w:adjustRightInd w:val="0"/>
        <w:spacing w:line="360" w:lineRule="auto"/>
        <w:jc w:val="both"/>
        <w:rPr>
          <w:rFonts w:cs="Lucida Sans Unicode"/>
          <w:bCs/>
          <w:spacing w:val="-4"/>
          <w:sz w:val="20"/>
          <w:szCs w:val="20"/>
        </w:rPr>
      </w:pPr>
      <w:r w:rsidRPr="00C20237">
        <w:rPr>
          <w:rFonts w:cs="Lucida Sans Unicode"/>
          <w:bCs/>
          <w:spacing w:val="-4"/>
          <w:sz w:val="20"/>
          <w:szCs w:val="20"/>
        </w:rPr>
        <w:t>"Bei klassischen Kongressen kommen meistens Fachleute aus derselben Disziplin zusammen. Das zentrale Anliegen von Impact Lech ist es, Expertinnen und Experten aus verschiedenen Disziplinen zusammenzubringen und deren Erfahrungen und Herangehensweisen so breit wie möglich zu diskutieren", betonte Hengstschläger. „Auch dieses Jahr war es wieder sehr spannend, zu sehen, welche Aspekte im Zusammenhang mit künstlicher Intelligenz den Bereichen Wissenschaft, Wirtschaft, Industrie, Medizin und Ethik wichtig sind." Gerade bei diesen Themen sei es unumgänglich, dass die verschiedenen Fachgebiete zusammenarbeiten.</w:t>
      </w:r>
    </w:p>
    <w:p w14:paraId="17C45E3C" w14:textId="77777777" w:rsidR="00C20237" w:rsidRPr="00C20237" w:rsidRDefault="00C20237" w:rsidP="00C20237">
      <w:pPr>
        <w:autoSpaceDE w:val="0"/>
        <w:autoSpaceDN w:val="0"/>
        <w:adjustRightInd w:val="0"/>
        <w:spacing w:line="360" w:lineRule="auto"/>
        <w:jc w:val="both"/>
        <w:rPr>
          <w:rFonts w:cs="Lucida Sans Unicode"/>
          <w:bCs/>
          <w:spacing w:val="-4"/>
          <w:sz w:val="20"/>
          <w:szCs w:val="20"/>
        </w:rPr>
      </w:pPr>
    </w:p>
    <w:p w14:paraId="635FEEB9" w14:textId="2FFFA4A4" w:rsidR="00C20237" w:rsidRPr="00C20237" w:rsidRDefault="00C20237" w:rsidP="00C20237">
      <w:pPr>
        <w:autoSpaceDE w:val="0"/>
        <w:autoSpaceDN w:val="0"/>
        <w:adjustRightInd w:val="0"/>
        <w:spacing w:line="360" w:lineRule="auto"/>
        <w:jc w:val="both"/>
        <w:rPr>
          <w:rFonts w:cs="Lucida Sans Unicode"/>
          <w:bCs/>
          <w:spacing w:val="-4"/>
          <w:sz w:val="20"/>
          <w:szCs w:val="20"/>
        </w:rPr>
      </w:pPr>
      <w:r w:rsidRPr="00C20237">
        <w:rPr>
          <w:rFonts w:cs="Lucida Sans Unicode"/>
          <w:bCs/>
          <w:spacing w:val="-4"/>
          <w:sz w:val="20"/>
          <w:szCs w:val="20"/>
        </w:rPr>
        <w:t>Dafür hätte man in Lech interessante Ideen und Lösungsansätze besprochen.</w:t>
      </w:r>
      <w:r w:rsidR="00820397">
        <w:rPr>
          <w:rFonts w:cs="Lucida Sans Unicode"/>
          <w:bCs/>
          <w:spacing w:val="-4"/>
          <w:sz w:val="20"/>
          <w:szCs w:val="20"/>
        </w:rPr>
        <w:t xml:space="preserve"> </w:t>
      </w:r>
      <w:r w:rsidRPr="00C20237">
        <w:rPr>
          <w:rFonts w:cs="Lucida Sans Unicode"/>
          <w:bCs/>
          <w:spacing w:val="-4"/>
          <w:sz w:val="20"/>
          <w:szCs w:val="20"/>
        </w:rPr>
        <w:t>"Künstliche Intelligenz wird vieles verändern", ist Hengstschläger überzeugt. "Die Befürchtung des Menschen, dass unberechenbare Maschinen künftig die Kontrolle übernehmen können, ist omnipräsent. Diese Ängste müssen ernst genommen werden. Gleichzeitig muss man aber ausloten, was real ist und was nicht." Grundsätzlich gelte es, künstliche Intelligenz nicht als Fluch zu sehen, sondern ihr optimistisch zu begegnen und sie sinnvoll einzusetzen. Der Mensch müsse dabei jedoch immer im Mittelpunkt bleiben.</w:t>
      </w:r>
    </w:p>
    <w:p w14:paraId="6BA8AA1F" w14:textId="77777777" w:rsidR="00C20237" w:rsidRDefault="00C20237" w:rsidP="00C20237">
      <w:pPr>
        <w:autoSpaceDE w:val="0"/>
        <w:autoSpaceDN w:val="0"/>
        <w:adjustRightInd w:val="0"/>
        <w:spacing w:line="360" w:lineRule="auto"/>
        <w:jc w:val="both"/>
        <w:rPr>
          <w:rFonts w:cs="Lucida Sans Unicode"/>
          <w:bCs/>
          <w:spacing w:val="-4"/>
          <w:sz w:val="20"/>
          <w:szCs w:val="20"/>
        </w:rPr>
      </w:pPr>
    </w:p>
    <w:p w14:paraId="079D4B29" w14:textId="593BF166" w:rsidR="00C20237" w:rsidRPr="00C20237" w:rsidRDefault="00C20237" w:rsidP="00C20237">
      <w:pPr>
        <w:autoSpaceDE w:val="0"/>
        <w:autoSpaceDN w:val="0"/>
        <w:adjustRightInd w:val="0"/>
        <w:spacing w:line="360" w:lineRule="auto"/>
        <w:jc w:val="both"/>
        <w:rPr>
          <w:rFonts w:cs="Lucida Sans Unicode"/>
          <w:bCs/>
          <w:spacing w:val="-4"/>
          <w:sz w:val="20"/>
          <w:szCs w:val="20"/>
        </w:rPr>
      </w:pPr>
      <w:r w:rsidRPr="00C20237">
        <w:rPr>
          <w:rFonts w:cs="Lucida Sans Unicode"/>
          <w:bCs/>
          <w:spacing w:val="-4"/>
          <w:sz w:val="20"/>
          <w:szCs w:val="20"/>
        </w:rPr>
        <w:lastRenderedPageBreak/>
        <w:t xml:space="preserve">Zu den Referentinnen und Referenten der Vorträge und Podiumsdiskussionen bei Impact Lech zählten u.a. </w:t>
      </w:r>
      <w:r w:rsidRPr="00820397">
        <w:rPr>
          <w:rFonts w:cs="Lucida Sans Unicode"/>
          <w:b/>
          <w:spacing w:val="-4"/>
          <w:sz w:val="20"/>
          <w:szCs w:val="20"/>
        </w:rPr>
        <w:t>Dilek Gürsoy</w:t>
      </w:r>
      <w:r w:rsidRPr="00C20237">
        <w:rPr>
          <w:rFonts w:cs="Lucida Sans Unicode"/>
          <w:bCs/>
          <w:spacing w:val="-4"/>
          <w:sz w:val="20"/>
          <w:szCs w:val="20"/>
        </w:rPr>
        <w:t xml:space="preserve"> (erste Frau Europas, die ein Kunstherz implantierte), </w:t>
      </w:r>
      <w:r w:rsidRPr="00820397">
        <w:rPr>
          <w:rFonts w:cs="Lucida Sans Unicode"/>
          <w:b/>
          <w:spacing w:val="-4"/>
          <w:sz w:val="20"/>
          <w:szCs w:val="20"/>
        </w:rPr>
        <w:t>Peter Altmaier</w:t>
      </w:r>
      <w:r w:rsidRPr="00C20237">
        <w:rPr>
          <w:rFonts w:cs="Lucida Sans Unicode"/>
          <w:bCs/>
          <w:spacing w:val="-4"/>
          <w:sz w:val="20"/>
          <w:szCs w:val="20"/>
        </w:rPr>
        <w:t xml:space="preserve"> (Bundesminister a.D.), </w:t>
      </w:r>
      <w:r w:rsidRPr="00820397">
        <w:rPr>
          <w:rFonts w:cs="Lucida Sans Unicode"/>
          <w:b/>
          <w:spacing w:val="-4"/>
          <w:sz w:val="20"/>
          <w:szCs w:val="20"/>
        </w:rPr>
        <w:t xml:space="preserve">Sabine </w:t>
      </w:r>
      <w:proofErr w:type="spellStart"/>
      <w:r w:rsidRPr="00820397">
        <w:rPr>
          <w:rFonts w:cs="Lucida Sans Unicode"/>
          <w:b/>
          <w:spacing w:val="-4"/>
          <w:sz w:val="20"/>
          <w:szCs w:val="20"/>
        </w:rPr>
        <w:t>Köszegi</w:t>
      </w:r>
      <w:proofErr w:type="spellEnd"/>
      <w:r w:rsidRPr="00C20237">
        <w:rPr>
          <w:rFonts w:cs="Lucida Sans Unicode"/>
          <w:bCs/>
          <w:spacing w:val="-4"/>
          <w:sz w:val="20"/>
          <w:szCs w:val="20"/>
        </w:rPr>
        <w:t xml:space="preserve"> (eh. Vorsitzende des Rats für Robotik und künstliche Intelligenz), </w:t>
      </w:r>
      <w:r w:rsidRPr="00820397">
        <w:rPr>
          <w:rFonts w:cs="Lucida Sans Unicode"/>
          <w:b/>
          <w:spacing w:val="-4"/>
          <w:sz w:val="20"/>
          <w:szCs w:val="20"/>
        </w:rPr>
        <w:t>Michael Strugl</w:t>
      </w:r>
      <w:r w:rsidRPr="00C20237">
        <w:rPr>
          <w:rFonts w:cs="Lucida Sans Unicode"/>
          <w:bCs/>
          <w:spacing w:val="-4"/>
          <w:sz w:val="20"/>
          <w:szCs w:val="20"/>
        </w:rPr>
        <w:t xml:space="preserve"> (CEO Verbund AG), </w:t>
      </w:r>
      <w:r w:rsidRPr="00820397">
        <w:rPr>
          <w:rFonts w:cs="Lucida Sans Unicode"/>
          <w:b/>
          <w:spacing w:val="-4"/>
          <w:sz w:val="20"/>
          <w:szCs w:val="20"/>
        </w:rPr>
        <w:t xml:space="preserve">Gabriel </w:t>
      </w:r>
      <w:proofErr w:type="spellStart"/>
      <w:r w:rsidRPr="00820397">
        <w:rPr>
          <w:rFonts w:cs="Lucida Sans Unicode"/>
          <w:b/>
          <w:spacing w:val="-4"/>
          <w:sz w:val="20"/>
          <w:szCs w:val="20"/>
        </w:rPr>
        <w:t>Felbermayr</w:t>
      </w:r>
      <w:proofErr w:type="spellEnd"/>
      <w:r w:rsidRPr="00C20237">
        <w:rPr>
          <w:rFonts w:cs="Lucida Sans Unicode"/>
          <w:bCs/>
          <w:spacing w:val="-4"/>
          <w:sz w:val="20"/>
          <w:szCs w:val="20"/>
        </w:rPr>
        <w:t xml:space="preserve"> (Direktor des Österreichischen Instituts für Wirtschaftsforschung), </w:t>
      </w:r>
      <w:r w:rsidRPr="00820397">
        <w:rPr>
          <w:rFonts w:cs="Lucida Sans Unicode"/>
          <w:b/>
          <w:spacing w:val="-4"/>
          <w:sz w:val="20"/>
          <w:szCs w:val="20"/>
        </w:rPr>
        <w:t>Monika Köppl-</w:t>
      </w:r>
      <w:proofErr w:type="spellStart"/>
      <w:r w:rsidRPr="00820397">
        <w:rPr>
          <w:rFonts w:cs="Lucida Sans Unicode"/>
          <w:b/>
          <w:spacing w:val="-4"/>
          <w:sz w:val="20"/>
          <w:szCs w:val="20"/>
        </w:rPr>
        <w:t>Turyna</w:t>
      </w:r>
      <w:proofErr w:type="spellEnd"/>
      <w:r w:rsidRPr="00C20237">
        <w:rPr>
          <w:rFonts w:cs="Lucida Sans Unicode"/>
          <w:bCs/>
          <w:spacing w:val="-4"/>
          <w:sz w:val="20"/>
          <w:szCs w:val="20"/>
        </w:rPr>
        <w:t xml:space="preserve"> (Direktorin Eco Austria), </w:t>
      </w:r>
      <w:r w:rsidRPr="00820397">
        <w:rPr>
          <w:rFonts w:cs="Lucida Sans Unicode"/>
          <w:b/>
          <w:spacing w:val="-4"/>
          <w:sz w:val="20"/>
          <w:szCs w:val="20"/>
        </w:rPr>
        <w:t xml:space="preserve">Thomas </w:t>
      </w:r>
      <w:proofErr w:type="spellStart"/>
      <w:r w:rsidRPr="00820397">
        <w:rPr>
          <w:rFonts w:cs="Lucida Sans Unicode"/>
          <w:b/>
          <w:spacing w:val="-4"/>
          <w:sz w:val="20"/>
          <w:szCs w:val="20"/>
        </w:rPr>
        <w:t>Arnoldner</w:t>
      </w:r>
      <w:proofErr w:type="spellEnd"/>
      <w:r w:rsidRPr="00C20237">
        <w:rPr>
          <w:rFonts w:cs="Lucida Sans Unicode"/>
          <w:bCs/>
          <w:spacing w:val="-4"/>
          <w:sz w:val="20"/>
          <w:szCs w:val="20"/>
        </w:rPr>
        <w:t xml:space="preserve"> (CEO A1), Brigadier </w:t>
      </w:r>
      <w:r w:rsidRPr="00820397">
        <w:rPr>
          <w:rFonts w:cs="Lucida Sans Unicode"/>
          <w:b/>
          <w:spacing w:val="-4"/>
          <w:sz w:val="20"/>
          <w:szCs w:val="20"/>
        </w:rPr>
        <w:t>Michael Janisch</w:t>
      </w:r>
      <w:r w:rsidRPr="00C20237">
        <w:rPr>
          <w:rFonts w:cs="Lucida Sans Unicode"/>
          <w:bCs/>
          <w:spacing w:val="-4"/>
          <w:sz w:val="20"/>
          <w:szCs w:val="20"/>
        </w:rPr>
        <w:t xml:space="preserve"> vom Österreichischen Bundesheer, </w:t>
      </w:r>
      <w:r w:rsidRPr="00820397">
        <w:rPr>
          <w:rFonts w:cs="Lucida Sans Unicode"/>
          <w:b/>
          <w:spacing w:val="-4"/>
          <w:sz w:val="20"/>
          <w:szCs w:val="20"/>
        </w:rPr>
        <w:t>Johanna Rachinger</w:t>
      </w:r>
      <w:r w:rsidRPr="00C20237">
        <w:rPr>
          <w:rFonts w:cs="Lucida Sans Unicode"/>
          <w:bCs/>
          <w:spacing w:val="-4"/>
          <w:sz w:val="20"/>
          <w:szCs w:val="20"/>
        </w:rPr>
        <w:t xml:space="preserve"> (Generaldirektorin der Österreichischen Nationalbibliothek), Verfassungsjurist </w:t>
      </w:r>
      <w:r w:rsidRPr="00820397">
        <w:rPr>
          <w:rFonts w:cs="Lucida Sans Unicode"/>
          <w:b/>
          <w:spacing w:val="-4"/>
          <w:sz w:val="20"/>
          <w:szCs w:val="20"/>
        </w:rPr>
        <w:t>Heinz Mayer</w:t>
      </w:r>
      <w:r w:rsidRPr="00C20237">
        <w:rPr>
          <w:rFonts w:cs="Lucida Sans Unicode"/>
          <w:bCs/>
          <w:spacing w:val="-4"/>
          <w:sz w:val="20"/>
          <w:szCs w:val="20"/>
        </w:rPr>
        <w:t xml:space="preserve"> und der Philosoph </w:t>
      </w:r>
      <w:r w:rsidRPr="00820397">
        <w:rPr>
          <w:rFonts w:cs="Lucida Sans Unicode"/>
          <w:b/>
          <w:spacing w:val="-4"/>
          <w:sz w:val="20"/>
          <w:szCs w:val="20"/>
        </w:rPr>
        <w:t>Konrad Paul Liessmann</w:t>
      </w:r>
      <w:r w:rsidRPr="00C20237">
        <w:rPr>
          <w:rFonts w:cs="Lucida Sans Unicode"/>
          <w:bCs/>
          <w:spacing w:val="-4"/>
          <w:sz w:val="20"/>
          <w:szCs w:val="20"/>
        </w:rPr>
        <w:t>.</w:t>
      </w:r>
    </w:p>
    <w:p w14:paraId="43F3DC05" w14:textId="70CFDF2A" w:rsidR="00C20237" w:rsidRPr="00C20237" w:rsidRDefault="00C20237" w:rsidP="00C20237">
      <w:pPr>
        <w:autoSpaceDE w:val="0"/>
        <w:autoSpaceDN w:val="0"/>
        <w:adjustRightInd w:val="0"/>
        <w:spacing w:line="360" w:lineRule="auto"/>
        <w:jc w:val="both"/>
        <w:rPr>
          <w:rFonts w:cs="Lucida Sans Unicode"/>
          <w:bCs/>
          <w:spacing w:val="-4"/>
          <w:sz w:val="20"/>
          <w:szCs w:val="20"/>
        </w:rPr>
      </w:pPr>
    </w:p>
    <w:p w14:paraId="7D4C8B59" w14:textId="77777777" w:rsidR="00C20237" w:rsidRPr="00C20237" w:rsidRDefault="00C20237" w:rsidP="00C20237">
      <w:pPr>
        <w:autoSpaceDE w:val="0"/>
        <w:autoSpaceDN w:val="0"/>
        <w:adjustRightInd w:val="0"/>
        <w:spacing w:line="360" w:lineRule="auto"/>
        <w:jc w:val="both"/>
        <w:rPr>
          <w:rFonts w:cs="Lucida Sans Unicode"/>
          <w:bCs/>
          <w:spacing w:val="-4"/>
          <w:sz w:val="20"/>
          <w:szCs w:val="20"/>
        </w:rPr>
      </w:pPr>
      <w:r w:rsidRPr="00820397">
        <w:rPr>
          <w:rFonts w:cs="Lucida Sans Unicode"/>
          <w:b/>
          <w:spacing w:val="-4"/>
          <w:sz w:val="20"/>
          <w:szCs w:val="20"/>
        </w:rPr>
        <w:t>Hermann Fercher,</w:t>
      </w:r>
      <w:r w:rsidRPr="00C20237">
        <w:rPr>
          <w:rFonts w:cs="Lucida Sans Unicode"/>
          <w:bCs/>
          <w:spacing w:val="-4"/>
          <w:sz w:val="20"/>
          <w:szCs w:val="20"/>
        </w:rPr>
        <w:t xml:space="preserve"> Direktor von Lech Zürs Tourismus, zog erfreut Bilanz: „Mit dem </w:t>
      </w:r>
      <w:proofErr w:type="spellStart"/>
      <w:r w:rsidRPr="00C20237">
        <w:rPr>
          <w:rFonts w:cs="Lucida Sans Unicode"/>
          <w:bCs/>
          <w:spacing w:val="-4"/>
          <w:sz w:val="20"/>
          <w:szCs w:val="20"/>
        </w:rPr>
        <w:t>Lecher</w:t>
      </w:r>
      <w:proofErr w:type="spellEnd"/>
      <w:r w:rsidRPr="00C20237">
        <w:rPr>
          <w:rFonts w:cs="Lucida Sans Unicode"/>
          <w:bCs/>
          <w:spacing w:val="-4"/>
          <w:sz w:val="20"/>
          <w:szCs w:val="20"/>
        </w:rPr>
        <w:t xml:space="preserve"> Denksommer, der die drei Symposien Impact Lech, das </w:t>
      </w:r>
      <w:proofErr w:type="spellStart"/>
      <w:r w:rsidRPr="00C20237">
        <w:rPr>
          <w:rFonts w:cs="Lucida Sans Unicode"/>
          <w:bCs/>
          <w:spacing w:val="-4"/>
          <w:sz w:val="20"/>
          <w:szCs w:val="20"/>
        </w:rPr>
        <w:t>Literaricum</w:t>
      </w:r>
      <w:proofErr w:type="spellEnd"/>
      <w:r w:rsidRPr="00C20237">
        <w:rPr>
          <w:rFonts w:cs="Lucida Sans Unicode"/>
          <w:bCs/>
          <w:spacing w:val="-4"/>
          <w:sz w:val="20"/>
          <w:szCs w:val="20"/>
        </w:rPr>
        <w:t xml:space="preserve"> im Juli und das Philosophicum im September umfasst, schaffen wir Raum für kreative Ideen und inspirierenden Austausch. Dazu kommt noch die Bewegung in der alpinen Natur. Das ist eine Kombination, die sehr gut angenommen wird.“</w:t>
      </w:r>
    </w:p>
    <w:p w14:paraId="153CA71C" w14:textId="3AD6AE22" w:rsidR="00C20237" w:rsidRPr="00C20237" w:rsidRDefault="00C20237" w:rsidP="00C20237">
      <w:pPr>
        <w:autoSpaceDE w:val="0"/>
        <w:autoSpaceDN w:val="0"/>
        <w:adjustRightInd w:val="0"/>
        <w:spacing w:line="360" w:lineRule="auto"/>
        <w:jc w:val="both"/>
        <w:rPr>
          <w:rFonts w:cs="Lucida Sans Unicode"/>
          <w:bCs/>
          <w:spacing w:val="-4"/>
          <w:sz w:val="20"/>
          <w:szCs w:val="20"/>
        </w:rPr>
      </w:pPr>
    </w:p>
    <w:p w14:paraId="6BAE327D" w14:textId="52E3A8A0" w:rsidR="00C31E4F" w:rsidRPr="00C31E4F" w:rsidRDefault="00C20237" w:rsidP="00C20237">
      <w:pPr>
        <w:autoSpaceDE w:val="0"/>
        <w:autoSpaceDN w:val="0"/>
        <w:adjustRightInd w:val="0"/>
        <w:spacing w:line="360" w:lineRule="auto"/>
        <w:jc w:val="both"/>
        <w:rPr>
          <w:rFonts w:cs="Lucida Sans Unicode"/>
          <w:bCs/>
          <w:spacing w:val="-4"/>
          <w:sz w:val="20"/>
          <w:szCs w:val="20"/>
        </w:rPr>
      </w:pPr>
      <w:r w:rsidRPr="00C20237">
        <w:rPr>
          <w:rFonts w:cs="Lucida Sans Unicode"/>
          <w:bCs/>
          <w:spacing w:val="-4"/>
          <w:sz w:val="20"/>
          <w:szCs w:val="20"/>
        </w:rPr>
        <w:t xml:space="preserve">Die dritte Ausgabe von Impact Lech findet vom </w:t>
      </w:r>
      <w:r w:rsidRPr="00820397">
        <w:rPr>
          <w:rFonts w:cs="Lucida Sans Unicode"/>
          <w:b/>
          <w:spacing w:val="-4"/>
          <w:sz w:val="20"/>
          <w:szCs w:val="20"/>
        </w:rPr>
        <w:t>13. bis 16. Juni 2024</w:t>
      </w:r>
      <w:r w:rsidRPr="00C20237">
        <w:rPr>
          <w:rFonts w:cs="Lucida Sans Unicode"/>
          <w:bCs/>
          <w:spacing w:val="-4"/>
          <w:sz w:val="20"/>
          <w:szCs w:val="20"/>
        </w:rPr>
        <w:t xml:space="preserve"> statt.</w:t>
      </w:r>
    </w:p>
    <w:p w14:paraId="14D3E3E4" w14:textId="77777777" w:rsidR="00C31E4F" w:rsidRPr="00C31E4F" w:rsidRDefault="00C31E4F" w:rsidP="004F6F54">
      <w:pPr>
        <w:autoSpaceDE w:val="0"/>
        <w:autoSpaceDN w:val="0"/>
        <w:adjustRightInd w:val="0"/>
        <w:spacing w:line="360" w:lineRule="auto"/>
        <w:jc w:val="both"/>
        <w:rPr>
          <w:rFonts w:cs="Lucida Sans Unicode"/>
          <w:bCs/>
          <w:spacing w:val="-4"/>
          <w:sz w:val="20"/>
          <w:szCs w:val="20"/>
        </w:rPr>
      </w:pPr>
    </w:p>
    <w:p w14:paraId="252CF970" w14:textId="77777777" w:rsidR="00203A95" w:rsidRPr="00F851CE" w:rsidRDefault="00203A95" w:rsidP="00203A95">
      <w:pPr>
        <w:autoSpaceDE w:val="0"/>
        <w:autoSpaceDN w:val="0"/>
        <w:adjustRightInd w:val="0"/>
        <w:spacing w:line="360" w:lineRule="auto"/>
        <w:jc w:val="both"/>
        <w:rPr>
          <w:rFonts w:cs="Lucida Sans Unicode"/>
          <w:bCs/>
          <w:spacing w:val="-4"/>
          <w:sz w:val="20"/>
          <w:szCs w:val="20"/>
        </w:rPr>
      </w:pPr>
    </w:p>
    <w:p w14:paraId="750EE1F8" w14:textId="36C079B5" w:rsidR="00FA4F9C" w:rsidRPr="00C31E4F" w:rsidRDefault="00C31E4F" w:rsidP="00C31E4F">
      <w:pPr>
        <w:spacing w:line="360" w:lineRule="auto"/>
        <w:jc w:val="both"/>
        <w:rPr>
          <w:rFonts w:cs="OpenSans-Bold"/>
          <w:b/>
          <w:bCs/>
          <w:sz w:val="20"/>
          <w:szCs w:val="20"/>
        </w:rPr>
      </w:pPr>
      <w:r>
        <w:rPr>
          <w:rFonts w:cs="OpenSans-Regular"/>
          <w:sz w:val="20"/>
          <w:szCs w:val="20"/>
        </w:rPr>
        <w:t>Weitere</w:t>
      </w:r>
      <w:r w:rsidR="00F851CE" w:rsidRPr="00C31E4F">
        <w:rPr>
          <w:rFonts w:cs="OpenSans-Regular"/>
          <w:sz w:val="20"/>
          <w:szCs w:val="20"/>
        </w:rPr>
        <w:t xml:space="preserve"> Informationen: </w:t>
      </w:r>
      <w:hyperlink r:id="rId8" w:history="1">
        <w:r w:rsidR="00F851CE" w:rsidRPr="00C31E4F">
          <w:rPr>
            <w:rStyle w:val="Hyperlink"/>
            <w:rFonts w:cs="OpenSans-Bold"/>
            <w:b/>
            <w:bCs/>
            <w:sz w:val="20"/>
            <w:szCs w:val="20"/>
          </w:rPr>
          <w:t>www.impact-lech.at</w:t>
        </w:r>
      </w:hyperlink>
    </w:p>
    <w:p w14:paraId="463E9F8B" w14:textId="03CAF524" w:rsidR="00F851CE" w:rsidRDefault="00F851CE" w:rsidP="00F851CE">
      <w:pPr>
        <w:spacing w:line="360" w:lineRule="auto"/>
        <w:jc w:val="both"/>
        <w:rPr>
          <w:rFonts w:cs="Lucida Sans Unicode"/>
          <w:bCs/>
          <w:spacing w:val="-4"/>
          <w:sz w:val="20"/>
        </w:rPr>
      </w:pPr>
    </w:p>
    <w:p w14:paraId="1C2B14D6" w14:textId="77777777" w:rsidR="00F851CE" w:rsidRPr="00FA4F9C" w:rsidRDefault="00F851CE" w:rsidP="00F851CE">
      <w:pPr>
        <w:spacing w:line="360" w:lineRule="auto"/>
        <w:jc w:val="both"/>
        <w:rPr>
          <w:rFonts w:cs="Lucida Sans Unicode"/>
          <w:bCs/>
          <w:spacing w:val="-4"/>
          <w:sz w:val="20"/>
        </w:rPr>
      </w:pPr>
    </w:p>
    <w:p w14:paraId="1F35468F" w14:textId="392AA1D6" w:rsidR="00726FE7" w:rsidRPr="00B64EFC" w:rsidRDefault="00F851CE" w:rsidP="00F851CE">
      <w:pPr>
        <w:spacing w:line="360" w:lineRule="auto"/>
        <w:jc w:val="both"/>
        <w:rPr>
          <w:rFonts w:eastAsia="Times New Roman" w:cs="Arial"/>
          <w:b/>
          <w:sz w:val="20"/>
          <w:szCs w:val="20"/>
          <w:u w:val="single"/>
          <w:lang w:eastAsia="de-DE"/>
        </w:rPr>
      </w:pPr>
      <w:r>
        <w:rPr>
          <w:rFonts w:eastAsia="Times New Roman" w:cs="Arial"/>
          <w:b/>
          <w:sz w:val="20"/>
          <w:szCs w:val="20"/>
          <w:u w:val="single"/>
          <w:lang w:eastAsia="de-DE"/>
        </w:rPr>
        <w:t>Rückfragehinweis</w:t>
      </w:r>
    </w:p>
    <w:p w14:paraId="59E09232" w14:textId="77777777" w:rsidR="00726FE7" w:rsidRPr="00AD2053" w:rsidRDefault="00726FE7" w:rsidP="00F851CE">
      <w:pPr>
        <w:spacing w:line="360" w:lineRule="auto"/>
        <w:jc w:val="both"/>
        <w:rPr>
          <w:rFonts w:eastAsia="Times New Roman" w:cs="Arial"/>
          <w:sz w:val="20"/>
          <w:szCs w:val="20"/>
          <w:lang w:val="de-AT" w:eastAsia="de-DE"/>
        </w:rPr>
      </w:pPr>
      <w:r>
        <w:rPr>
          <w:rFonts w:eastAsia="Times New Roman" w:cs="Arial"/>
          <w:sz w:val="20"/>
          <w:szCs w:val="20"/>
          <w:lang w:val="de-AT" w:eastAsia="de-DE"/>
        </w:rPr>
        <w:t>Victoria Schneider</w:t>
      </w:r>
    </w:p>
    <w:p w14:paraId="1755757D" w14:textId="23C7F890" w:rsidR="00726FE7" w:rsidRPr="00AD2053" w:rsidRDefault="00F851CE" w:rsidP="00F851CE">
      <w:pPr>
        <w:spacing w:line="360" w:lineRule="auto"/>
        <w:jc w:val="both"/>
        <w:rPr>
          <w:rFonts w:eastAsia="Times New Roman" w:cs="Arial"/>
          <w:sz w:val="20"/>
          <w:szCs w:val="20"/>
          <w:lang w:val="de-AT" w:eastAsia="de-DE"/>
        </w:rPr>
      </w:pPr>
      <w:r>
        <w:rPr>
          <w:rFonts w:eastAsia="Times New Roman" w:cs="Arial"/>
          <w:sz w:val="20"/>
          <w:szCs w:val="20"/>
          <w:lang w:val="de-AT" w:eastAsia="de-DE"/>
        </w:rPr>
        <w:t>Presse &amp; Kommunikation</w:t>
      </w:r>
      <w:r w:rsidR="00726FE7" w:rsidRPr="00AD2053">
        <w:rPr>
          <w:rFonts w:eastAsia="Times New Roman" w:cs="Arial"/>
          <w:sz w:val="20"/>
          <w:szCs w:val="20"/>
          <w:lang w:val="de-AT" w:eastAsia="de-DE"/>
        </w:rPr>
        <w:t xml:space="preserve"> </w:t>
      </w:r>
    </w:p>
    <w:p w14:paraId="4488F069" w14:textId="77777777" w:rsidR="00726FE7" w:rsidRPr="00AD2053" w:rsidRDefault="00726FE7" w:rsidP="00F851CE">
      <w:pPr>
        <w:spacing w:line="360" w:lineRule="auto"/>
        <w:jc w:val="both"/>
        <w:rPr>
          <w:rFonts w:eastAsia="Times New Roman" w:cs="Arial"/>
          <w:sz w:val="20"/>
          <w:szCs w:val="20"/>
          <w:lang w:val="de-AT" w:eastAsia="de-DE"/>
        </w:rPr>
      </w:pPr>
      <w:r w:rsidRPr="00AD2053">
        <w:rPr>
          <w:rFonts w:eastAsia="Times New Roman" w:cs="Arial"/>
          <w:sz w:val="20"/>
          <w:szCs w:val="20"/>
          <w:lang w:val="de-AT" w:eastAsia="de-DE"/>
        </w:rPr>
        <w:t xml:space="preserve">Dorf 2 I A 6764 Lech am Arlberg </w:t>
      </w:r>
    </w:p>
    <w:p w14:paraId="547BC83B" w14:textId="77777777" w:rsidR="00726FE7" w:rsidRPr="005123B4" w:rsidRDefault="00726FE7" w:rsidP="00F851CE">
      <w:pPr>
        <w:spacing w:line="360" w:lineRule="auto"/>
        <w:jc w:val="both"/>
        <w:rPr>
          <w:rFonts w:eastAsia="Times New Roman" w:cs="Arial"/>
          <w:sz w:val="20"/>
          <w:szCs w:val="20"/>
          <w:lang w:eastAsia="de-DE"/>
        </w:rPr>
      </w:pPr>
      <w:r w:rsidRPr="005123B4">
        <w:rPr>
          <w:rFonts w:eastAsia="Times New Roman" w:cs="Arial"/>
          <w:sz w:val="20"/>
          <w:szCs w:val="20"/>
          <w:lang w:eastAsia="de-DE"/>
        </w:rPr>
        <w:t xml:space="preserve">Tel: +43 (5583) 2161-229 </w:t>
      </w:r>
    </w:p>
    <w:p w14:paraId="2BBD6257" w14:textId="77777777" w:rsidR="00726FE7" w:rsidRPr="005123B4" w:rsidRDefault="00726FE7" w:rsidP="00F851CE">
      <w:pPr>
        <w:spacing w:line="360" w:lineRule="auto"/>
        <w:jc w:val="both"/>
        <w:rPr>
          <w:rFonts w:eastAsia="Times New Roman" w:cs="Arial"/>
          <w:color w:val="2E74B5" w:themeColor="accent5" w:themeShade="BF"/>
          <w:sz w:val="20"/>
          <w:szCs w:val="20"/>
          <w:u w:val="single"/>
          <w:lang w:eastAsia="de-DE"/>
        </w:rPr>
      </w:pPr>
      <w:r w:rsidRPr="005123B4">
        <w:rPr>
          <w:rFonts w:eastAsia="Times New Roman" w:cs="Arial"/>
          <w:sz w:val="20"/>
          <w:szCs w:val="20"/>
          <w:lang w:eastAsia="de-DE"/>
        </w:rPr>
        <w:t>E-Mail:</w:t>
      </w:r>
      <w:r w:rsidRPr="005123B4">
        <w:rPr>
          <w:rFonts w:eastAsia="Times New Roman" w:cs="Arial"/>
          <w:sz w:val="20"/>
          <w:szCs w:val="20"/>
          <w:u w:val="single"/>
          <w:lang w:eastAsia="de-DE"/>
        </w:rPr>
        <w:t xml:space="preserve"> </w:t>
      </w:r>
      <w:hyperlink r:id="rId9" w:history="1">
        <w:r w:rsidRPr="005123B4">
          <w:rPr>
            <w:rStyle w:val="Hyperlink"/>
            <w:rFonts w:eastAsia="Times New Roman" w:cs="Arial"/>
            <w:sz w:val="20"/>
            <w:szCs w:val="20"/>
            <w:lang w:eastAsia="de-DE"/>
          </w:rPr>
          <w:t>presse@lechzuers.com</w:t>
        </w:r>
      </w:hyperlink>
      <w:r w:rsidRPr="005123B4">
        <w:rPr>
          <w:rFonts w:eastAsia="Times New Roman" w:cs="Arial"/>
          <w:color w:val="2E74B5" w:themeColor="accent5" w:themeShade="BF"/>
          <w:sz w:val="20"/>
          <w:szCs w:val="20"/>
          <w:u w:val="single"/>
          <w:lang w:eastAsia="de-DE"/>
        </w:rPr>
        <w:t xml:space="preserve">  </w:t>
      </w:r>
    </w:p>
    <w:p w14:paraId="6EFEE3BD" w14:textId="6CB9E383" w:rsidR="00CE10B6" w:rsidRPr="000122A4" w:rsidRDefault="00726FE7" w:rsidP="00F851CE">
      <w:pPr>
        <w:spacing w:line="360" w:lineRule="auto"/>
        <w:jc w:val="both"/>
        <w:rPr>
          <w:rFonts w:eastAsia="Times New Roman" w:cs="Arial"/>
          <w:color w:val="2E74B5" w:themeColor="accent5" w:themeShade="BF"/>
          <w:sz w:val="20"/>
          <w:szCs w:val="20"/>
          <w:u w:val="single"/>
          <w:lang w:val="en-GB" w:eastAsia="de-DE"/>
        </w:rPr>
      </w:pPr>
      <w:r w:rsidRPr="000122A4">
        <w:rPr>
          <w:rFonts w:eastAsia="Times New Roman" w:cs="Arial"/>
          <w:color w:val="000000" w:themeColor="text1"/>
          <w:sz w:val="20"/>
          <w:szCs w:val="20"/>
          <w:lang w:val="en-GB" w:eastAsia="de-DE"/>
        </w:rPr>
        <w:t xml:space="preserve">Lech Zürs Newsroom: </w:t>
      </w:r>
      <w:hyperlink r:id="rId10" w:history="1">
        <w:r w:rsidRPr="000122A4">
          <w:rPr>
            <w:rStyle w:val="Hyperlink"/>
            <w:lang w:val="en-GB"/>
          </w:rPr>
          <w:t>www.lechzuers.com/de/presse</w:t>
        </w:r>
      </w:hyperlink>
    </w:p>
    <w:sectPr w:rsidR="00CE10B6" w:rsidRPr="000122A4" w:rsidSect="00054560">
      <w:headerReference w:type="default" r:id="rId11"/>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6D9C" w14:textId="77777777" w:rsidR="006A12B2" w:rsidRDefault="006A12B2" w:rsidP="00D936D3">
      <w:pPr>
        <w:spacing w:line="240" w:lineRule="auto"/>
      </w:pPr>
      <w:r>
        <w:separator/>
      </w:r>
    </w:p>
  </w:endnote>
  <w:endnote w:type="continuationSeparator" w:id="0">
    <w:p w14:paraId="67A09FE5" w14:textId="77777777" w:rsidR="006A12B2" w:rsidRDefault="006A12B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11EB" w14:textId="77777777" w:rsidR="006A12B2" w:rsidRDefault="006A12B2" w:rsidP="00D936D3">
      <w:pPr>
        <w:spacing w:line="240" w:lineRule="auto"/>
      </w:pPr>
      <w:r>
        <w:separator/>
      </w:r>
    </w:p>
  </w:footnote>
  <w:footnote w:type="continuationSeparator" w:id="0">
    <w:p w14:paraId="2D80620C" w14:textId="77777777" w:rsidR="006A12B2" w:rsidRDefault="006A12B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D2FC4"/>
    <w:multiLevelType w:val="hybridMultilevel"/>
    <w:tmpl w:val="6BECD3C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6A7A0E"/>
    <w:multiLevelType w:val="hybridMultilevel"/>
    <w:tmpl w:val="BE540FB8"/>
    <w:lvl w:ilvl="0" w:tplc="1FBCDE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25B99"/>
    <w:multiLevelType w:val="hybridMultilevel"/>
    <w:tmpl w:val="677C7D4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53111D"/>
    <w:multiLevelType w:val="hybridMultilevel"/>
    <w:tmpl w:val="66DEC4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D04D6A"/>
    <w:multiLevelType w:val="hybridMultilevel"/>
    <w:tmpl w:val="8188C0E0"/>
    <w:lvl w:ilvl="0" w:tplc="7F463C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3"/>
  </w:num>
  <w:num w:numId="13" w16cid:durableId="1929803587">
    <w:abstractNumId w:val="12"/>
  </w:num>
  <w:num w:numId="14" w16cid:durableId="1090395602">
    <w:abstractNumId w:val="16"/>
  </w:num>
  <w:num w:numId="15" w16cid:durableId="2050756606">
    <w:abstractNumId w:val="14"/>
  </w:num>
  <w:num w:numId="16" w16cid:durableId="1495492149">
    <w:abstractNumId w:val="15"/>
  </w:num>
  <w:num w:numId="17" w16cid:durableId="2099018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22A4"/>
    <w:rsid w:val="00013F5D"/>
    <w:rsid w:val="00017ACB"/>
    <w:rsid w:val="00044565"/>
    <w:rsid w:val="00054560"/>
    <w:rsid w:val="00080065"/>
    <w:rsid w:val="00094B42"/>
    <w:rsid w:val="000C7F40"/>
    <w:rsid w:val="000D76DA"/>
    <w:rsid w:val="000E206B"/>
    <w:rsid w:val="000F3C84"/>
    <w:rsid w:val="000F72D1"/>
    <w:rsid w:val="00147C94"/>
    <w:rsid w:val="00183344"/>
    <w:rsid w:val="001E2DC4"/>
    <w:rsid w:val="001F3924"/>
    <w:rsid w:val="001F487D"/>
    <w:rsid w:val="00203A95"/>
    <w:rsid w:val="00223C0F"/>
    <w:rsid w:val="00254D05"/>
    <w:rsid w:val="00285206"/>
    <w:rsid w:val="002B5D5F"/>
    <w:rsid w:val="002B6386"/>
    <w:rsid w:val="002C5391"/>
    <w:rsid w:val="002E0842"/>
    <w:rsid w:val="002E3C30"/>
    <w:rsid w:val="00314F85"/>
    <w:rsid w:val="00316D9B"/>
    <w:rsid w:val="00321089"/>
    <w:rsid w:val="00332796"/>
    <w:rsid w:val="00333D02"/>
    <w:rsid w:val="00337C45"/>
    <w:rsid w:val="003416FC"/>
    <w:rsid w:val="00352C95"/>
    <w:rsid w:val="00354A1E"/>
    <w:rsid w:val="0035502D"/>
    <w:rsid w:val="00486E33"/>
    <w:rsid w:val="004A5169"/>
    <w:rsid w:val="004E5062"/>
    <w:rsid w:val="004F5A9E"/>
    <w:rsid w:val="004F6F54"/>
    <w:rsid w:val="005123B4"/>
    <w:rsid w:val="00521E3E"/>
    <w:rsid w:val="00541799"/>
    <w:rsid w:val="00543AE5"/>
    <w:rsid w:val="00560536"/>
    <w:rsid w:val="005764CF"/>
    <w:rsid w:val="005C1B2F"/>
    <w:rsid w:val="005D7049"/>
    <w:rsid w:val="006003B9"/>
    <w:rsid w:val="0063181E"/>
    <w:rsid w:val="00645E18"/>
    <w:rsid w:val="00656334"/>
    <w:rsid w:val="00666174"/>
    <w:rsid w:val="006A12B2"/>
    <w:rsid w:val="006D3A32"/>
    <w:rsid w:val="006E3037"/>
    <w:rsid w:val="007226B4"/>
    <w:rsid w:val="00726FE7"/>
    <w:rsid w:val="0075090C"/>
    <w:rsid w:val="0075555F"/>
    <w:rsid w:val="00760CEA"/>
    <w:rsid w:val="00764026"/>
    <w:rsid w:val="00792AA1"/>
    <w:rsid w:val="007A2F5B"/>
    <w:rsid w:val="007E49F8"/>
    <w:rsid w:val="00820397"/>
    <w:rsid w:val="00823657"/>
    <w:rsid w:val="00842317"/>
    <w:rsid w:val="00875BB4"/>
    <w:rsid w:val="00877B98"/>
    <w:rsid w:val="008810DB"/>
    <w:rsid w:val="008B6FC2"/>
    <w:rsid w:val="008F7D12"/>
    <w:rsid w:val="009148B1"/>
    <w:rsid w:val="00914BDA"/>
    <w:rsid w:val="00941319"/>
    <w:rsid w:val="00946BC9"/>
    <w:rsid w:val="0096507E"/>
    <w:rsid w:val="00973A23"/>
    <w:rsid w:val="00995F9E"/>
    <w:rsid w:val="009D3F0D"/>
    <w:rsid w:val="009D6EE6"/>
    <w:rsid w:val="009E081A"/>
    <w:rsid w:val="00A0079F"/>
    <w:rsid w:val="00A1757E"/>
    <w:rsid w:val="00A30EEC"/>
    <w:rsid w:val="00A33B79"/>
    <w:rsid w:val="00A33F6C"/>
    <w:rsid w:val="00A45B9F"/>
    <w:rsid w:val="00A531A0"/>
    <w:rsid w:val="00AA19B5"/>
    <w:rsid w:val="00AE1F9A"/>
    <w:rsid w:val="00AF478D"/>
    <w:rsid w:val="00B0689C"/>
    <w:rsid w:val="00B64EFC"/>
    <w:rsid w:val="00BA698C"/>
    <w:rsid w:val="00C1061E"/>
    <w:rsid w:val="00C20237"/>
    <w:rsid w:val="00C31E4F"/>
    <w:rsid w:val="00C32E8F"/>
    <w:rsid w:val="00C7125A"/>
    <w:rsid w:val="00C90550"/>
    <w:rsid w:val="00CA07D6"/>
    <w:rsid w:val="00CA59F5"/>
    <w:rsid w:val="00CE10B6"/>
    <w:rsid w:val="00D17B78"/>
    <w:rsid w:val="00D20288"/>
    <w:rsid w:val="00D439A9"/>
    <w:rsid w:val="00D6123E"/>
    <w:rsid w:val="00D830F1"/>
    <w:rsid w:val="00D936D3"/>
    <w:rsid w:val="00DD64FD"/>
    <w:rsid w:val="00DF4575"/>
    <w:rsid w:val="00DF5CDE"/>
    <w:rsid w:val="00E243A2"/>
    <w:rsid w:val="00E25E22"/>
    <w:rsid w:val="00E404F7"/>
    <w:rsid w:val="00E46CC8"/>
    <w:rsid w:val="00EF69F2"/>
    <w:rsid w:val="00F436B1"/>
    <w:rsid w:val="00F55C8B"/>
    <w:rsid w:val="00F851CE"/>
    <w:rsid w:val="00FA2F2B"/>
    <w:rsid w:val="00FA4F9C"/>
    <w:rsid w:val="00FA60FA"/>
    <w:rsid w:val="00FB0304"/>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paragraph" w:styleId="Listenabsatz">
    <w:name w:val="List Paragraph"/>
    <w:basedOn w:val="Standard"/>
    <w:uiPriority w:val="34"/>
    <w:rsid w:val="00A1757E"/>
    <w:pPr>
      <w:ind w:left="720"/>
      <w:contextualSpacing/>
    </w:pPr>
  </w:style>
  <w:style w:type="character" w:styleId="NichtaufgelsteErwhnung">
    <w:name w:val="Unresolved Mention"/>
    <w:basedOn w:val="Absatz-Standardschriftart"/>
    <w:uiPriority w:val="99"/>
    <w:semiHidden/>
    <w:unhideWhenUsed/>
    <w:rsid w:val="00FA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ct-lech.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pmdc1.promedia.local\innsbruck\2022%2001%20kunden\lz%20-%20Lech%20Z&#252;rs%20Tourismus\03%20Presseaussendungen\www.lechzuers.com\de\presse" TargetMode="External"/><Relationship Id="rId4" Type="http://schemas.openxmlformats.org/officeDocument/2006/relationships/settings" Target="settings.xml"/><Relationship Id="rId9" Type="http://schemas.openxmlformats.org/officeDocument/2006/relationships/hyperlink" Target="mailto:presse@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542</Words>
  <Characters>3418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6</cp:revision>
  <cp:lastPrinted>2022-07-01T10:55:00Z</cp:lastPrinted>
  <dcterms:created xsi:type="dcterms:W3CDTF">2023-06-19T09:26:00Z</dcterms:created>
  <dcterms:modified xsi:type="dcterms:W3CDTF">2023-06-19T09:29:00Z</dcterms:modified>
</cp:coreProperties>
</file>