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B375" w14:textId="77777777" w:rsidR="00E34B09" w:rsidRDefault="00E34B09" w:rsidP="00A73333">
      <w:pPr>
        <w:pStyle w:val="LZberschrift2"/>
      </w:pPr>
    </w:p>
    <w:p w14:paraId="175EC819" w14:textId="6C0D5C66" w:rsidR="00A73333" w:rsidRDefault="007E49F8" w:rsidP="00A73333">
      <w:pPr>
        <w:pStyle w:val="LZberschrift2"/>
      </w:pPr>
      <w:r>
        <w:rPr>
          <w:lang w:val="en-GB"/>
        </w:rPr>
        <w:t>PRESS RELEASE</w:t>
      </w:r>
    </w:p>
    <w:p w14:paraId="637F8AA5" w14:textId="49019264" w:rsidR="00604644" w:rsidRDefault="00604644" w:rsidP="00604644">
      <w:pPr>
        <w:rPr>
          <w:rFonts w:ascii="Cambria" w:hAnsi="Cambria"/>
          <w:b/>
          <w:bCs/>
          <w:sz w:val="32"/>
          <w:szCs w:val="32"/>
        </w:rPr>
      </w:pPr>
      <w:r>
        <w:rPr>
          <w:rFonts w:ascii="Trebuchet MS" w:hAnsi="Trebuchet MS"/>
          <w:b/>
          <w:bCs/>
          <w:caps/>
          <w:color w:val="32589B"/>
          <w:sz w:val="36"/>
          <w:lang w:val="en-GB"/>
        </w:rPr>
        <w:t>Get ready for another round of Der Weisse Ring - Das Rennen ("The White Ring - The Race")</w:t>
      </w:r>
    </w:p>
    <w:p w14:paraId="7A38FA7D" w14:textId="77777777" w:rsidR="00C96CAA" w:rsidRPr="00C96CAA" w:rsidRDefault="00C96CAA" w:rsidP="00C96CAA">
      <w:pPr>
        <w:spacing w:line="360" w:lineRule="auto"/>
        <w:jc w:val="both"/>
      </w:pPr>
    </w:p>
    <w:p w14:paraId="76EE896A" w14:textId="136DD581" w:rsidR="00C96CAA" w:rsidRPr="007D7FB5" w:rsidRDefault="00C96CAA" w:rsidP="007D7FB5">
      <w:pPr>
        <w:spacing w:line="360" w:lineRule="auto"/>
        <w:jc w:val="both"/>
        <w:rPr>
          <w:rFonts w:ascii="Cambria" w:eastAsia="Times New Roman" w:hAnsi="Cambria" w:cs="Times New Roman"/>
          <w:b/>
          <w:bCs/>
          <w:color w:val="000000" w:themeColor="text1"/>
          <w:sz w:val="24"/>
        </w:rPr>
      </w:pPr>
      <w:r>
        <w:rPr>
          <w:b/>
          <w:bCs/>
          <w:color w:val="32589B"/>
          <w:sz w:val="20"/>
          <w:lang w:val="en-GB"/>
        </w:rPr>
        <w:t>Lech Zürs, 28 September 2022 – Arlberg’s White Ring, the most legendary ski circuit of the Alps, will once again be the stage for a race like no other. On 21 January 2023, the starting signal will kick off a challenging 22-kilometre race across 5,500 metres of ascents and descents. Experience the pure joy of racing at Der Weisse Ring - Das Rennen ("The White Ring - The Race").</w:t>
      </w:r>
      <w:r>
        <w:rPr>
          <w:rFonts w:ascii="Cambria" w:hAnsi="Cambria"/>
          <w:b/>
          <w:bCs/>
          <w:color w:val="000000" w:themeColor="text1"/>
          <w:sz w:val="24"/>
          <w:lang w:val="en-GB"/>
        </w:rPr>
        <w:t xml:space="preserve"> </w:t>
      </w:r>
    </w:p>
    <w:p w14:paraId="381A9906" w14:textId="77777777"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theme="minorBidi"/>
          <w:sz w:val="21"/>
        </w:rPr>
      </w:pPr>
    </w:p>
    <w:p w14:paraId="02BD0CC6" w14:textId="7D32F39A" w:rsidR="009D3BAF" w:rsidRPr="009D3BAF" w:rsidRDefault="009D3BAF" w:rsidP="009D3BAF">
      <w:pPr>
        <w:shd w:val="clear" w:color="auto" w:fill="FFFFFF"/>
        <w:spacing w:line="360" w:lineRule="atLeast"/>
        <w:jc w:val="both"/>
        <w:textAlignment w:val="baseline"/>
      </w:pPr>
      <w:r>
        <w:rPr>
          <w:lang w:val="en-GB"/>
        </w:rPr>
        <w:t xml:space="preserve">The challenge: descend each of the slopes that connect Lech, Zürs, Zug and Oberlech while completing a circle around the Omeshorn mountain ... and be the fastest. The race officially starts at 9 a.m. on the Rüfikopf mountain in Lech. This year, two racers each will start at intervals of ten seconds. The legendary circuit takes the skiers and snowboarders across the Schüttbodenlift, Trittalpbahn and the infamous Hexenboden slope to Zürs. With plenty of gliding, little jumps and narrow bends, participants will need all their leg strength to prevail. The Seekopfbahn and </w:t>
      </w:r>
      <w:r>
        <w:rPr>
          <w:b/>
          <w:bCs/>
          <w:lang w:val="en-GB"/>
        </w:rPr>
        <w:t xml:space="preserve">Madlochbahn chair lifts then transport them to an altitude of 2,444 metres </w:t>
      </w:r>
      <w:r>
        <w:rPr>
          <w:lang w:val="en-GB"/>
        </w:rPr>
        <w:t xml:space="preserve">before they take the </w:t>
      </w:r>
      <w:r>
        <w:rPr>
          <w:b/>
          <w:bCs/>
          <w:lang w:val="en-GB"/>
        </w:rPr>
        <w:t xml:space="preserve">Zugerbergbahn </w:t>
      </w:r>
      <w:r>
        <w:rPr>
          <w:lang w:val="en-GB"/>
        </w:rPr>
        <w:t>cable car to the final segment of the competition. Passing the Kriegeralpe and via the Schlegelkopf valley run, they return to Lech, where the finish line and plenty of applause await.</w:t>
      </w:r>
    </w:p>
    <w:p w14:paraId="299FA6E0" w14:textId="77777777" w:rsidR="009D3BAF" w:rsidRPr="009D3BAF" w:rsidRDefault="009D3BAF" w:rsidP="009D3BAF">
      <w:pPr>
        <w:shd w:val="clear" w:color="auto" w:fill="FFFFFF"/>
        <w:spacing w:line="360" w:lineRule="atLeast"/>
        <w:jc w:val="both"/>
        <w:textAlignment w:val="baseline"/>
      </w:pPr>
    </w:p>
    <w:p w14:paraId="25A3F853" w14:textId="1CD6624F" w:rsidR="009D3BAF" w:rsidRDefault="009D3BAF" w:rsidP="009D3BAF">
      <w:pPr>
        <w:shd w:val="clear" w:color="auto" w:fill="FFFFFF"/>
        <w:spacing w:line="360" w:lineRule="atLeast"/>
        <w:jc w:val="both"/>
        <w:textAlignment w:val="baseline"/>
      </w:pPr>
      <w:r>
        <w:rPr>
          <w:lang w:val="en-GB"/>
        </w:rPr>
        <w:t xml:space="preserve">The </w:t>
      </w:r>
      <w:r>
        <w:rPr>
          <w:b/>
          <w:bCs/>
          <w:lang w:val="en-GB"/>
        </w:rPr>
        <w:t xml:space="preserve">22-kilometre route </w:t>
      </w:r>
      <w:r>
        <w:rPr>
          <w:lang w:val="en-GB"/>
        </w:rPr>
        <w:t xml:space="preserve">includes </w:t>
      </w:r>
      <w:r>
        <w:rPr>
          <w:b/>
          <w:bCs/>
          <w:lang w:val="en-GB"/>
        </w:rPr>
        <w:t>five chairlift and cable car rides</w:t>
      </w:r>
      <w:r>
        <w:rPr>
          <w:lang w:val="en-GB"/>
        </w:rPr>
        <w:t xml:space="preserve">, during which racers can catch a short break before the next brisk descent. This challenging race requires total concentration and endurance. </w:t>
      </w:r>
    </w:p>
    <w:p w14:paraId="51776612" w14:textId="21187AF7" w:rsidR="00C96CAA" w:rsidRPr="00C96CAA" w:rsidRDefault="00C96CAA" w:rsidP="00C96CAA">
      <w:pPr>
        <w:pStyle w:val="paragraph"/>
        <w:spacing w:before="0" w:beforeAutospacing="0" w:after="0" w:afterAutospacing="0" w:line="360" w:lineRule="auto"/>
        <w:jc w:val="both"/>
        <w:textAlignment w:val="baseline"/>
        <w:rPr>
          <w:rFonts w:ascii="Constantia" w:eastAsiaTheme="minorHAnsi" w:hAnsi="Constantia" w:cstheme="minorBidi"/>
          <w:sz w:val="21"/>
        </w:rPr>
      </w:pPr>
    </w:p>
    <w:p w14:paraId="797E9FE7" w14:textId="0DC20781" w:rsidR="00C96CAA" w:rsidRDefault="00CF2A45" w:rsidP="00CF2A45">
      <w:pPr>
        <w:shd w:val="clear" w:color="auto" w:fill="FFFFFF"/>
        <w:spacing w:line="360" w:lineRule="atLeast"/>
        <w:ind w:left="426"/>
        <w:jc w:val="both"/>
        <w:textAlignment w:val="baseline"/>
      </w:pPr>
      <w:r>
        <w:rPr>
          <w:noProof/>
          <w:color w:val="8EAADB" w:themeColor="accent1" w:themeTint="99"/>
          <w:lang w:val="en-GB"/>
        </w:rPr>
        <mc:AlternateContent>
          <mc:Choice Requires="wps">
            <w:drawing>
              <wp:anchor distT="0" distB="0" distL="114300" distR="114300" simplePos="0" relativeHeight="251659264" behindDoc="0" locked="0" layoutInCell="1" allowOverlap="1" wp14:anchorId="03D665ED" wp14:editId="3331E978">
                <wp:simplePos x="0" y="0"/>
                <wp:positionH relativeFrom="margin">
                  <wp:align>left</wp:align>
                </wp:positionH>
                <wp:positionV relativeFrom="paragraph">
                  <wp:posOffset>34290</wp:posOffset>
                </wp:positionV>
                <wp:extent cx="0" cy="723900"/>
                <wp:effectExtent l="19050" t="0" r="19050" b="19050"/>
                <wp:wrapNone/>
                <wp:docPr id="1" name="Gerader Verbinder 1"/>
                <wp:cNvGraphicFramePr/>
                <a:graphic xmlns:a="http://schemas.openxmlformats.org/drawingml/2006/main">
                  <a:graphicData uri="http://schemas.microsoft.com/office/word/2010/wordprocessingShape">
                    <wps:wsp>
                      <wps:cNvCnPr/>
                      <wps:spPr>
                        <a:xfrm flipH="1">
                          <a:off x="0" y="0"/>
                          <a:ext cx="0" cy="7239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89886" id="Gerader Verbinder 1"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0,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" strokecolor="#4472c4 [3204]" strokeweight="2.25pt">
                <v:stroke joinstyle="miter"/>
                <w10:wrap anchorx="margin"/>
              </v:line>
            </w:pict>
          </mc:Fallback>
        </mc:AlternateContent>
      </w:r>
      <w:r>
        <w:rPr>
          <w:i/>
          <w:iCs/>
          <w:lang w:val="en-GB"/>
        </w:rPr>
        <w:t>‘Der Weisse Ring - Das Rennen ("The White Ring - The Race") will always be the absolute highlight on the racing calendar of anyone who has an undying passion for demanding skiing challenges, be they hobbyists or retired professionals’, says Lech Tourismus Director Hermann Fercher.</w:t>
      </w:r>
    </w:p>
    <w:p w14:paraId="6D84767A" w14:textId="77777777" w:rsidR="00CF2A45" w:rsidRDefault="00CF2A45" w:rsidP="009D3BAF">
      <w:pPr>
        <w:shd w:val="clear" w:color="auto" w:fill="FFFFFF"/>
        <w:spacing w:line="360" w:lineRule="atLeast"/>
        <w:jc w:val="both"/>
        <w:textAlignment w:val="baseline"/>
      </w:pPr>
    </w:p>
    <w:p w14:paraId="34F8B5EE" w14:textId="25C81B6E" w:rsidR="009D3BAF" w:rsidRPr="009D3BAF" w:rsidRDefault="009D3BAF" w:rsidP="009D3BAF">
      <w:pPr>
        <w:shd w:val="clear" w:color="auto" w:fill="FFFFFF"/>
        <w:spacing w:line="360" w:lineRule="atLeast"/>
        <w:jc w:val="both"/>
        <w:textAlignment w:val="baseline"/>
      </w:pPr>
      <w:r>
        <w:rPr>
          <w:lang w:val="en-GB"/>
        </w:rPr>
        <w:t xml:space="preserve">All skiers and snowboarders are ranked on an individual basis, with separate categories for women, men and teams. Teams consist of no fewer than four participants and must include at </w:t>
      </w:r>
      <w:r>
        <w:rPr>
          <w:lang w:val="en-GB"/>
        </w:rPr>
        <w:lastRenderedPageBreak/>
        <w:t xml:space="preserve">least one woman. There are 1,000 places available on a first-come, first-serve basis. The winners of the spectacular ski race on the Arlberg will be honoured on a commemorative plaque at the Schlegelkopfbahn valley station. </w:t>
      </w:r>
      <w:r>
        <w:rPr>
          <w:b/>
          <w:bCs/>
          <w:lang w:val="en-GB"/>
        </w:rPr>
        <w:t>Registrations open</w:t>
      </w:r>
      <w:r w:rsidR="00F10417">
        <w:rPr>
          <w:b/>
          <w:bCs/>
          <w:lang w:val="en-GB"/>
        </w:rPr>
        <w:t xml:space="preserve">: </w:t>
      </w:r>
      <w:hyperlink r:id="rId8" w:history="1">
        <w:r>
          <w:rPr>
            <w:rStyle w:val="Hyperlink"/>
            <w:lang w:val="en-GB"/>
          </w:rPr>
          <w:t>https://www.derweissering.ski/en</w:t>
        </w:r>
      </w:hyperlink>
    </w:p>
    <w:p w14:paraId="7DDD7C5B" w14:textId="77777777" w:rsidR="009D3BAF" w:rsidRPr="00C96CAA" w:rsidRDefault="009D3BAF" w:rsidP="00C96CAA">
      <w:pPr>
        <w:pStyle w:val="paragraph"/>
        <w:spacing w:before="0" w:beforeAutospacing="0" w:after="0" w:afterAutospacing="0" w:line="360" w:lineRule="auto"/>
        <w:jc w:val="both"/>
        <w:textAlignment w:val="baseline"/>
        <w:rPr>
          <w:rFonts w:ascii="Constantia" w:eastAsiaTheme="minorHAnsi" w:hAnsi="Constantia" w:cstheme="minorBidi"/>
          <w:sz w:val="21"/>
        </w:rPr>
      </w:pPr>
    </w:p>
    <w:p w14:paraId="2660BA8D" w14:textId="41F1F9C4" w:rsidR="00E34B09" w:rsidRPr="007D7FB5" w:rsidRDefault="007D7FB5" w:rsidP="007D7FB5">
      <w:pPr>
        <w:shd w:val="clear" w:color="auto" w:fill="FFFFFF"/>
        <w:spacing w:after="120" w:line="360" w:lineRule="atLeast"/>
        <w:textAlignment w:val="baseline"/>
        <w:rPr>
          <w:rFonts w:ascii="Cambria" w:hAnsi="Cambria"/>
          <w:b/>
          <w:bCs/>
          <w:color w:val="595250"/>
          <w:sz w:val="24"/>
        </w:rPr>
      </w:pPr>
      <w:r>
        <w:rPr>
          <w:rFonts w:cs="Lucida Sans Unicode"/>
          <w:b/>
          <w:bCs/>
          <w:color w:val="32589B"/>
          <w:sz w:val="20"/>
          <w:lang w:val="en-GB"/>
        </w:rPr>
        <w:t>The REMUS Team Challenge</w:t>
      </w:r>
    </w:p>
    <w:p w14:paraId="23C88344" w14:textId="77777777" w:rsidR="007D7FB5" w:rsidRPr="007D7FB5" w:rsidRDefault="007D7FB5" w:rsidP="007D7FB5">
      <w:pPr>
        <w:shd w:val="clear" w:color="auto" w:fill="FFFFFF"/>
        <w:spacing w:after="120" w:line="360" w:lineRule="atLeast"/>
        <w:jc w:val="both"/>
        <w:textAlignment w:val="baseline"/>
      </w:pPr>
      <w:r>
        <w:rPr>
          <w:lang w:val="en-GB"/>
        </w:rPr>
        <w:t xml:space="preserve">Get your skis ready for Thursday, 19 January 2023: just two days before Der Weisse Ring - Das Rennen ("The White Ring - The Race"), the second edition of the REMUS Team Challenge will kick off at the Flexenarena, with the starting signal sounding at 5 p.m. The team competition, held as a super-G on the slope of the Ski World Cup in Zürs, is limited to </w:t>
      </w:r>
      <w:r>
        <w:rPr>
          <w:b/>
          <w:bCs/>
          <w:lang w:val="en-GB"/>
        </w:rPr>
        <w:t>150 participants</w:t>
      </w:r>
      <w:r>
        <w:rPr>
          <w:lang w:val="en-GB"/>
        </w:rPr>
        <w:t xml:space="preserve">. Much like Der Weisse Ring - Das Rennen ("The White Ring - The Race"), the REMUS Team Challenge requires all teams to consist of no fewer than four people with at least one woman. After the race, the participants meet at the Friendly Brändle in Zürs for a jolly get-together with their fellow racers. Being quick pays off, too: the fastest 20 finishers (10 women and 10 men) of the REMUS Team Challenge win a preferential starting position among the first 100 starting numbers for Der Weisse Ring - Das Rennen ("The White Ring - The Race"), which takes place two days later. </w:t>
      </w:r>
    </w:p>
    <w:p w14:paraId="5E6094F4" w14:textId="77777777" w:rsidR="007D7FB5" w:rsidRPr="007D7FB5" w:rsidRDefault="007D7FB5" w:rsidP="007D7FB5">
      <w:pPr>
        <w:shd w:val="clear" w:color="auto" w:fill="FFFFFF"/>
        <w:spacing w:after="120" w:line="360" w:lineRule="atLeast"/>
        <w:jc w:val="both"/>
        <w:textAlignment w:val="baseline"/>
      </w:pPr>
    </w:p>
    <w:p w14:paraId="3A3F4FE6" w14:textId="77777777" w:rsidR="007D7FB5" w:rsidRPr="007D7FB5" w:rsidRDefault="007D7FB5" w:rsidP="007D7FB5">
      <w:pPr>
        <w:shd w:val="clear" w:color="auto" w:fill="FFFFFF"/>
        <w:spacing w:after="120" w:line="360" w:lineRule="atLeast"/>
        <w:jc w:val="both"/>
        <w:textAlignment w:val="baseline"/>
        <w:rPr>
          <w:rFonts w:cs="Lucida Sans Unicode"/>
          <w:b/>
          <w:bCs/>
          <w:color w:val="32589B"/>
          <w:spacing w:val="-4"/>
          <w:sz w:val="20"/>
        </w:rPr>
      </w:pPr>
      <w:r>
        <w:rPr>
          <w:rFonts w:cs="Lucida Sans Unicode"/>
          <w:b/>
          <w:bCs/>
          <w:color w:val="32589B"/>
          <w:sz w:val="20"/>
          <w:lang w:val="en-GB"/>
        </w:rPr>
        <w:t>The races at a glance:</w:t>
      </w:r>
    </w:p>
    <w:p w14:paraId="29E8FCAE" w14:textId="77777777" w:rsidR="007D7FB5" w:rsidRPr="007D7FB5" w:rsidRDefault="007D7FB5" w:rsidP="007D7FB5">
      <w:pPr>
        <w:shd w:val="clear" w:color="auto" w:fill="FFFFFF"/>
        <w:spacing w:after="120" w:line="360" w:lineRule="atLeast"/>
        <w:jc w:val="both"/>
        <w:textAlignment w:val="baseline"/>
        <w:rPr>
          <w:b/>
          <w:bCs/>
        </w:rPr>
      </w:pPr>
      <w:r>
        <w:rPr>
          <w:b/>
          <w:bCs/>
          <w:lang w:val="en-GB"/>
        </w:rPr>
        <w:t>Der Weisse Ring - Das Rennen ("The White Ring - The Race")</w:t>
      </w:r>
    </w:p>
    <w:p w14:paraId="6A3255AE" w14:textId="77777777" w:rsidR="007D7FB5" w:rsidRPr="007D7FB5" w:rsidRDefault="007D7FB5" w:rsidP="008239FD">
      <w:pPr>
        <w:pStyle w:val="Listenabsatz"/>
        <w:numPr>
          <w:ilvl w:val="0"/>
          <w:numId w:val="14"/>
        </w:numPr>
        <w:ind w:left="426"/>
      </w:pPr>
      <w:r>
        <w:rPr>
          <w:lang w:val="en-GB"/>
        </w:rPr>
        <w:t>Date: 21 January 2023</w:t>
      </w:r>
    </w:p>
    <w:p w14:paraId="280DF670" w14:textId="77777777" w:rsidR="007D7FB5" w:rsidRPr="007D7FB5" w:rsidRDefault="007D7FB5" w:rsidP="008239FD">
      <w:pPr>
        <w:pStyle w:val="Listenabsatz"/>
        <w:numPr>
          <w:ilvl w:val="0"/>
          <w:numId w:val="14"/>
        </w:numPr>
        <w:ind w:left="426"/>
      </w:pPr>
      <w:r>
        <w:rPr>
          <w:lang w:val="en-GB"/>
        </w:rPr>
        <w:t>Time: from 9 a.m.</w:t>
      </w:r>
    </w:p>
    <w:p w14:paraId="3AB3F4B0" w14:textId="77777777" w:rsidR="007D7FB5" w:rsidRPr="007D7FB5" w:rsidRDefault="007D7FB5" w:rsidP="008239FD">
      <w:pPr>
        <w:pStyle w:val="Listenabsatz"/>
        <w:numPr>
          <w:ilvl w:val="0"/>
          <w:numId w:val="14"/>
        </w:numPr>
        <w:ind w:left="426"/>
      </w:pPr>
      <w:r>
        <w:rPr>
          <w:lang w:val="en-GB"/>
        </w:rPr>
        <w:t>Participation: 1000 starting positions are available on a first-come, first-serve basis.</w:t>
      </w:r>
    </w:p>
    <w:p w14:paraId="24BEE126" w14:textId="77777777" w:rsidR="007D7FB5" w:rsidRPr="007D7FB5" w:rsidRDefault="007D7FB5" w:rsidP="008239FD">
      <w:pPr>
        <w:pStyle w:val="Listenabsatz"/>
        <w:numPr>
          <w:ilvl w:val="0"/>
          <w:numId w:val="14"/>
        </w:numPr>
        <w:ind w:left="426"/>
      </w:pPr>
      <w:r>
        <w:rPr>
          <w:lang w:val="en-GB"/>
        </w:rPr>
        <w:t>Location: the Rüfikopf mountain in Lech</w:t>
      </w:r>
    </w:p>
    <w:p w14:paraId="49D04725" w14:textId="77777777" w:rsidR="007D7FB5" w:rsidRPr="007D7FB5" w:rsidRDefault="007D7FB5" w:rsidP="008239FD">
      <w:pPr>
        <w:pStyle w:val="Listenabsatz"/>
        <w:numPr>
          <w:ilvl w:val="0"/>
          <w:numId w:val="14"/>
        </w:numPr>
        <w:ind w:left="426"/>
      </w:pPr>
      <w:r>
        <w:rPr>
          <w:lang w:val="en-GB"/>
        </w:rPr>
        <w:t>Entry fee: € 99</w:t>
      </w:r>
    </w:p>
    <w:p w14:paraId="56463633" w14:textId="72019320" w:rsidR="007D7FB5" w:rsidRPr="007D7FB5" w:rsidRDefault="007D7FB5" w:rsidP="008239FD">
      <w:pPr>
        <w:pStyle w:val="Listenabsatz"/>
        <w:numPr>
          <w:ilvl w:val="0"/>
          <w:numId w:val="14"/>
        </w:numPr>
        <w:ind w:left="426"/>
      </w:pPr>
      <w:r>
        <w:rPr>
          <w:lang w:val="en-GB"/>
        </w:rPr>
        <w:t xml:space="preserve">Registrations open: online at </w:t>
      </w:r>
      <w:hyperlink r:id="rId9" w:history="1">
        <w:r>
          <w:rPr>
            <w:rStyle w:val="Hyperlink"/>
            <w:lang w:val="en-GB"/>
          </w:rPr>
          <w:t>https://www.derweissering.ski/en</w:t>
        </w:r>
      </w:hyperlink>
    </w:p>
    <w:p w14:paraId="5E9A219C" w14:textId="77777777" w:rsidR="007D7FB5" w:rsidRPr="007D7FB5" w:rsidRDefault="007D7FB5" w:rsidP="007D7FB5"/>
    <w:p w14:paraId="5A084AC4" w14:textId="77777777" w:rsidR="007D7FB5" w:rsidRPr="007D7FB5" w:rsidRDefault="007D7FB5" w:rsidP="00770D0B">
      <w:pPr>
        <w:shd w:val="clear" w:color="auto" w:fill="FFFFFF"/>
        <w:spacing w:after="120" w:line="360" w:lineRule="atLeast"/>
        <w:jc w:val="both"/>
        <w:textAlignment w:val="baseline"/>
        <w:rPr>
          <w:b/>
          <w:bCs/>
        </w:rPr>
      </w:pPr>
      <w:r>
        <w:rPr>
          <w:b/>
          <w:bCs/>
          <w:lang w:val="en-GB"/>
        </w:rPr>
        <w:t>REMUS Team Challenge</w:t>
      </w:r>
    </w:p>
    <w:p w14:paraId="0B292D07" w14:textId="77777777" w:rsidR="007D7FB5" w:rsidRPr="00C24359" w:rsidRDefault="007D7FB5" w:rsidP="00C24359">
      <w:pPr>
        <w:pStyle w:val="Listenabsatz"/>
        <w:numPr>
          <w:ilvl w:val="0"/>
          <w:numId w:val="16"/>
        </w:numPr>
        <w:shd w:val="clear" w:color="auto" w:fill="FFFFFF"/>
        <w:spacing w:after="120" w:line="360" w:lineRule="atLeast"/>
        <w:ind w:left="426"/>
        <w:jc w:val="both"/>
        <w:textAlignment w:val="baseline"/>
      </w:pPr>
      <w:r>
        <w:rPr>
          <w:lang w:val="en-GB"/>
        </w:rPr>
        <w:t>Date: 19 January 2023</w:t>
      </w:r>
    </w:p>
    <w:p w14:paraId="45B127A1" w14:textId="77777777" w:rsidR="007D7FB5" w:rsidRPr="007D7FB5" w:rsidRDefault="007D7FB5" w:rsidP="008239FD">
      <w:pPr>
        <w:pStyle w:val="Listenabsatz"/>
        <w:numPr>
          <w:ilvl w:val="0"/>
          <w:numId w:val="15"/>
        </w:numPr>
        <w:ind w:left="426"/>
      </w:pPr>
      <w:r>
        <w:rPr>
          <w:lang w:val="en-GB"/>
        </w:rPr>
        <w:t>Time: from 5 p.m.</w:t>
      </w:r>
    </w:p>
    <w:p w14:paraId="384A2D45" w14:textId="77777777" w:rsidR="007D7FB5" w:rsidRPr="007D7FB5" w:rsidRDefault="007D7FB5" w:rsidP="008239FD">
      <w:pPr>
        <w:pStyle w:val="Listenabsatz"/>
        <w:numPr>
          <w:ilvl w:val="0"/>
          <w:numId w:val="15"/>
        </w:numPr>
        <w:ind w:left="426"/>
      </w:pPr>
      <w:r>
        <w:rPr>
          <w:lang w:val="en-GB"/>
        </w:rPr>
        <w:t xml:space="preserve">Participation: limited to 150 racers </w:t>
      </w:r>
    </w:p>
    <w:p w14:paraId="10B78B7B" w14:textId="77777777" w:rsidR="007D7FB5" w:rsidRPr="007D7FB5" w:rsidRDefault="007D7FB5" w:rsidP="008239FD">
      <w:pPr>
        <w:pStyle w:val="Listenabsatz"/>
        <w:numPr>
          <w:ilvl w:val="0"/>
          <w:numId w:val="15"/>
        </w:numPr>
        <w:ind w:left="426"/>
      </w:pPr>
      <w:r>
        <w:rPr>
          <w:lang w:val="en-GB"/>
        </w:rPr>
        <w:t xml:space="preserve">Location: the Flexenarena in Zürs </w:t>
      </w:r>
    </w:p>
    <w:p w14:paraId="6C6EB83C" w14:textId="77777777" w:rsidR="007D7FB5" w:rsidRPr="007D7FB5" w:rsidRDefault="007D7FB5" w:rsidP="008239FD">
      <w:pPr>
        <w:pStyle w:val="Listenabsatz"/>
        <w:numPr>
          <w:ilvl w:val="0"/>
          <w:numId w:val="15"/>
        </w:numPr>
        <w:ind w:left="426"/>
      </w:pPr>
      <w:r>
        <w:rPr>
          <w:lang w:val="en-GB"/>
        </w:rPr>
        <w:t>Entry fee: €49 per person (includes the lift pass and food and drink at the get-together after the race)</w:t>
      </w:r>
    </w:p>
    <w:p w14:paraId="6E9ECBBB" w14:textId="4435E3F3" w:rsidR="007D7FB5" w:rsidRPr="007D7FB5" w:rsidRDefault="007D7FB5" w:rsidP="008239FD">
      <w:pPr>
        <w:pStyle w:val="Listenabsatz"/>
        <w:numPr>
          <w:ilvl w:val="0"/>
          <w:numId w:val="15"/>
        </w:numPr>
        <w:ind w:left="426"/>
      </w:pPr>
      <w:r>
        <w:rPr>
          <w:lang w:val="en-GB"/>
        </w:rPr>
        <w:t xml:space="preserve">Registrations open: online at </w:t>
      </w:r>
      <w:hyperlink r:id="rId10" w:history="1">
        <w:r>
          <w:rPr>
            <w:rStyle w:val="Hyperlink"/>
            <w:lang w:val="en-GB"/>
          </w:rPr>
          <w:t>https://www.lechzuers.com/de/events/remus-team-challenge</w:t>
        </w:r>
      </w:hyperlink>
    </w:p>
    <w:p w14:paraId="5CFAC18A" w14:textId="77777777" w:rsidR="007D7FB5" w:rsidRPr="007D7FB5" w:rsidRDefault="007D7FB5" w:rsidP="008239FD">
      <w:pPr>
        <w:pStyle w:val="Listenabsatz"/>
        <w:numPr>
          <w:ilvl w:val="0"/>
          <w:numId w:val="15"/>
        </w:numPr>
        <w:ind w:left="426"/>
      </w:pPr>
      <w:r>
        <w:rPr>
          <w:lang w:val="en-GB"/>
        </w:rPr>
        <w:t>Special treat: the fastest 10 women and 10 men win a preferential starting position among the first 100 starting numbers for Der Weisse Ring - Das Rennen ("The White Ring - The Race”).</w:t>
      </w:r>
    </w:p>
    <w:p w14:paraId="1ADFA7AC" w14:textId="77777777" w:rsidR="007D7FB5" w:rsidRPr="007D7FB5" w:rsidRDefault="007D7FB5" w:rsidP="007D7FB5">
      <w:pPr>
        <w:pStyle w:val="StandardWeb"/>
        <w:shd w:val="clear" w:color="auto" w:fill="FFFFFF"/>
        <w:spacing w:before="0" w:beforeAutospacing="0" w:after="0" w:afterAutospacing="0" w:line="360" w:lineRule="atLeast"/>
        <w:jc w:val="both"/>
        <w:textAlignment w:val="baseline"/>
        <w:rPr>
          <w:rFonts w:ascii="Constantia" w:eastAsiaTheme="minorHAnsi" w:hAnsi="Constantia" w:cstheme="minorBidi"/>
          <w:sz w:val="21"/>
        </w:rPr>
      </w:pPr>
    </w:p>
    <w:p w14:paraId="1130317A" w14:textId="28D4F072" w:rsidR="007D7FB5" w:rsidRPr="007D7FB5" w:rsidRDefault="007D7FB5" w:rsidP="007D7FB5">
      <w:pPr>
        <w:pStyle w:val="StandardWeb"/>
        <w:shd w:val="clear" w:color="auto" w:fill="FFFFFF"/>
        <w:spacing w:before="0" w:beforeAutospacing="0" w:after="0" w:afterAutospacing="0" w:line="360" w:lineRule="atLeast"/>
        <w:jc w:val="both"/>
        <w:textAlignment w:val="baseline"/>
        <w:rPr>
          <w:rFonts w:ascii="Constantia" w:eastAsiaTheme="minorHAnsi" w:hAnsi="Constantia" w:cstheme="minorBidi"/>
          <w:sz w:val="21"/>
        </w:rPr>
      </w:pPr>
      <w:r>
        <w:rPr>
          <w:rFonts w:ascii="Constantia" w:eastAsiaTheme="minorHAnsi" w:hAnsi="Constantia" w:cstheme="minorBidi"/>
          <w:sz w:val="21"/>
          <w:lang w:val="en-GB"/>
        </w:rPr>
        <w:t xml:space="preserve">More information is available at </w:t>
      </w:r>
      <w:hyperlink r:id="rId11" w:history="1">
        <w:r>
          <w:rPr>
            <w:rStyle w:val="Hyperlink"/>
            <w:rFonts w:ascii="Constantia" w:eastAsiaTheme="minorHAnsi" w:hAnsi="Constantia" w:cstheme="minorBidi"/>
            <w:sz w:val="21"/>
            <w:lang w:val="en-GB"/>
          </w:rPr>
          <w:t>https://www.derweissering.ski/en</w:t>
        </w:r>
      </w:hyperlink>
    </w:p>
    <w:p w14:paraId="780A148E" w14:textId="7ED32F2E" w:rsidR="002F766E" w:rsidRPr="007D7FB5" w:rsidRDefault="007D7FB5" w:rsidP="007D7FB5">
      <w:pPr>
        <w:pStyle w:val="bodytext"/>
        <w:spacing w:line="360" w:lineRule="auto"/>
        <w:rPr>
          <w:rFonts w:ascii="Constantia" w:eastAsiaTheme="minorHAnsi" w:hAnsi="Constantia" w:cstheme="minorBidi"/>
          <w:kern w:val="0"/>
          <w:sz w:val="21"/>
          <w:szCs w:val="24"/>
        </w:rPr>
      </w:pPr>
      <w:r>
        <w:rPr>
          <w:rFonts w:ascii="Constantia" w:eastAsiaTheme="minorHAnsi" w:hAnsi="Constantia" w:cstheme="minorBidi"/>
          <w:kern w:val="0"/>
          <w:sz w:val="21"/>
          <w:szCs w:val="24"/>
        </w:rPr>
        <w:t>For more information about Lech Zürs am Arlberg, see:</w:t>
      </w:r>
      <w:r w:rsidR="00813017">
        <w:rPr>
          <w:rFonts w:ascii="Constantia" w:eastAsiaTheme="minorHAnsi" w:hAnsi="Constantia" w:cstheme="minorBidi"/>
          <w:kern w:val="0"/>
          <w:sz w:val="21"/>
          <w:szCs w:val="24"/>
        </w:rPr>
        <w:t xml:space="preserve"> </w:t>
      </w:r>
      <w:hyperlink r:id="rId12" w:history="1">
        <w:r w:rsidR="00813017" w:rsidRPr="00EA0391">
          <w:rPr>
            <w:rStyle w:val="Hyperlink"/>
            <w:rFonts w:ascii="Constantia" w:eastAsiaTheme="minorHAnsi" w:hAnsi="Constantia" w:cstheme="minorBidi"/>
            <w:kern w:val="0"/>
            <w:sz w:val="21"/>
            <w:szCs w:val="24"/>
          </w:rPr>
          <w:t>https://www.lechzuers.com/en</w:t>
        </w:r>
      </w:hyperlink>
    </w:p>
    <w:p w14:paraId="7A5F34B8" w14:textId="718203C6" w:rsidR="00A73333" w:rsidRPr="00E34B09" w:rsidRDefault="007F287B" w:rsidP="007F287B">
      <w:pPr>
        <w:pStyle w:val="LZText"/>
        <w:spacing w:after="0" w:line="360" w:lineRule="auto"/>
        <w:rPr>
          <w:rFonts w:cstheme="minorBidi"/>
          <w:b/>
          <w:bCs/>
          <w:spacing w:val="0"/>
          <w:sz w:val="21"/>
        </w:rPr>
      </w:pPr>
      <w:r>
        <w:rPr>
          <w:rFonts w:cstheme="minorBidi"/>
          <w:b/>
          <w:bCs/>
          <w:sz w:val="21"/>
          <w:lang w:val="en-GB"/>
        </w:rPr>
        <w:t>Media contact | Lech Zürs Tourismus</w:t>
      </w:r>
    </w:p>
    <w:p w14:paraId="669F3E57" w14:textId="6379C9F0" w:rsidR="007F287B" w:rsidRPr="007F287B" w:rsidRDefault="007F287B" w:rsidP="007F287B">
      <w:pPr>
        <w:pStyle w:val="LZText"/>
        <w:spacing w:after="0" w:line="360" w:lineRule="auto"/>
        <w:rPr>
          <w:rFonts w:cstheme="minorBidi"/>
          <w:spacing w:val="0"/>
          <w:sz w:val="21"/>
        </w:rPr>
      </w:pPr>
      <w:r>
        <w:rPr>
          <w:rFonts w:cstheme="minorBidi"/>
          <w:sz w:val="21"/>
          <w:lang w:val="en-GB"/>
        </w:rPr>
        <w:t>Victoria Schneider</w:t>
      </w:r>
    </w:p>
    <w:p w14:paraId="5244F75E" w14:textId="0C0914C6" w:rsidR="007F287B" w:rsidRPr="007F287B" w:rsidRDefault="007F287B" w:rsidP="007F287B">
      <w:pPr>
        <w:pStyle w:val="LZText"/>
        <w:spacing w:after="0" w:line="360" w:lineRule="auto"/>
        <w:rPr>
          <w:rFonts w:cstheme="minorBidi"/>
          <w:spacing w:val="0"/>
          <w:sz w:val="21"/>
        </w:rPr>
      </w:pPr>
      <w:r>
        <w:rPr>
          <w:rFonts w:cstheme="minorBidi"/>
          <w:sz w:val="21"/>
          <w:lang w:val="en-GB"/>
        </w:rPr>
        <w:t>Press &amp; Public Relations</w:t>
      </w:r>
    </w:p>
    <w:p w14:paraId="536E9FE2" w14:textId="7B765FA3" w:rsidR="007F287B" w:rsidRPr="007F287B" w:rsidRDefault="007F287B" w:rsidP="007F287B">
      <w:pPr>
        <w:pStyle w:val="LZText"/>
        <w:spacing w:after="0" w:line="360" w:lineRule="auto"/>
        <w:rPr>
          <w:rFonts w:cstheme="minorBidi"/>
          <w:spacing w:val="0"/>
          <w:sz w:val="21"/>
        </w:rPr>
      </w:pPr>
      <w:r>
        <w:rPr>
          <w:rFonts w:cstheme="minorBidi"/>
          <w:sz w:val="21"/>
          <w:lang w:val="en-GB"/>
        </w:rPr>
        <w:t>Dorf 2, 6764 Lech</w:t>
      </w:r>
    </w:p>
    <w:p w14:paraId="2F07BA36" w14:textId="5AA70796" w:rsidR="00E34B09" w:rsidRPr="00E34B09" w:rsidRDefault="00E34B09" w:rsidP="007F287B">
      <w:pPr>
        <w:pStyle w:val="LZText"/>
        <w:spacing w:after="0" w:line="360" w:lineRule="auto"/>
        <w:rPr>
          <w:rStyle w:val="Hyperlink"/>
          <w:rFonts w:cstheme="minorBidi"/>
          <w:spacing w:val="0"/>
          <w:sz w:val="21"/>
        </w:rPr>
      </w:pPr>
      <w:r>
        <w:rPr>
          <w:rFonts w:cstheme="minorBidi"/>
          <w:sz w:val="21"/>
          <w:lang w:val="en-GB"/>
        </w:rPr>
        <w:fldChar w:fldCharType="begin"/>
      </w:r>
      <w:r>
        <w:rPr>
          <w:rFonts w:cstheme="minorBidi"/>
          <w:sz w:val="21"/>
          <w:lang w:val="en-GB"/>
        </w:rPr>
        <w:instrText xml:space="preserve"> HYPERLINK "mailto:presse@lechzuers.com" </w:instrText>
      </w:r>
      <w:r>
        <w:rPr>
          <w:rFonts w:cstheme="minorBidi"/>
          <w:sz w:val="21"/>
          <w:lang w:val="en-GB"/>
        </w:rPr>
        <w:fldChar w:fldCharType="separate"/>
      </w:r>
      <w:r>
        <w:rPr>
          <w:rStyle w:val="Hyperlink"/>
          <w:rFonts w:cstheme="minorBidi"/>
          <w:sz w:val="21"/>
          <w:lang w:val="en-GB"/>
        </w:rPr>
        <w:t>presse@lechzuers.com</w:t>
      </w:r>
    </w:p>
    <w:p w14:paraId="78DBCFCC" w14:textId="7E41A4AD" w:rsidR="007F287B" w:rsidRPr="007F287B" w:rsidRDefault="00E34B09" w:rsidP="007F287B">
      <w:pPr>
        <w:pStyle w:val="LZText"/>
        <w:spacing w:after="0" w:line="360" w:lineRule="auto"/>
        <w:rPr>
          <w:rFonts w:cstheme="minorBidi"/>
          <w:spacing w:val="0"/>
          <w:sz w:val="21"/>
        </w:rPr>
      </w:pPr>
      <w:r>
        <w:rPr>
          <w:rFonts w:cstheme="minorBidi"/>
          <w:sz w:val="21"/>
          <w:lang w:val="en-GB"/>
        </w:rPr>
        <w:fldChar w:fldCharType="end"/>
      </w:r>
      <w:r>
        <w:rPr>
          <w:rFonts w:cstheme="minorBidi"/>
          <w:sz w:val="21"/>
          <w:lang w:val="en-GB"/>
        </w:rPr>
        <w:t>+43 676 897 216 310</w:t>
      </w:r>
    </w:p>
    <w:p w14:paraId="20DB3EF4" w14:textId="77777777" w:rsidR="007F287B" w:rsidRPr="00A73333" w:rsidRDefault="007F287B" w:rsidP="007E49F8">
      <w:pPr>
        <w:pStyle w:val="LZText"/>
        <w:rPr>
          <w:b/>
          <w:bCs/>
          <w:color w:val="32589B"/>
        </w:rPr>
      </w:pPr>
    </w:p>
    <w:sectPr w:rsidR="007F287B" w:rsidRPr="00A73333" w:rsidSect="00054560">
      <w:headerReference w:type="default" r:id="rId13"/>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EDF9" w14:textId="77777777" w:rsidR="009F467D" w:rsidRDefault="009F467D" w:rsidP="00D936D3">
      <w:pPr>
        <w:spacing w:line="240" w:lineRule="auto"/>
      </w:pPr>
      <w:r>
        <w:separator/>
      </w:r>
    </w:p>
  </w:endnote>
  <w:endnote w:type="continuationSeparator" w:id="0">
    <w:p w14:paraId="1654C970" w14:textId="77777777" w:rsidR="009F467D" w:rsidRDefault="009F467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1632" w14:textId="77777777" w:rsidR="009F467D" w:rsidRDefault="009F467D" w:rsidP="00D936D3">
      <w:pPr>
        <w:spacing w:line="240" w:lineRule="auto"/>
      </w:pPr>
      <w:r>
        <w:separator/>
      </w:r>
    </w:p>
  </w:footnote>
  <w:footnote w:type="continuationSeparator" w:id="0">
    <w:p w14:paraId="5A3D321A" w14:textId="77777777" w:rsidR="009F467D" w:rsidRDefault="009F467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en-GB"/>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E23FD"/>
    <w:multiLevelType w:val="hybridMultilevel"/>
    <w:tmpl w:val="968618D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753F24"/>
    <w:multiLevelType w:val="hybridMultilevel"/>
    <w:tmpl w:val="24E27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20A2C"/>
    <w:multiLevelType w:val="hybridMultilevel"/>
    <w:tmpl w:val="D92E5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AF45A7"/>
    <w:multiLevelType w:val="hybridMultilevel"/>
    <w:tmpl w:val="1C8EDCD2"/>
    <w:lvl w:ilvl="0" w:tplc="0407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5B3CBA"/>
    <w:multiLevelType w:val="hybridMultilevel"/>
    <w:tmpl w:val="FE140A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1562270">
    <w:abstractNumId w:val="0"/>
  </w:num>
  <w:num w:numId="2" w16cid:durableId="1174146950">
    <w:abstractNumId w:val="1"/>
  </w:num>
  <w:num w:numId="3" w16cid:durableId="2078745197">
    <w:abstractNumId w:val="2"/>
  </w:num>
  <w:num w:numId="4" w16cid:durableId="1170949209">
    <w:abstractNumId w:val="3"/>
  </w:num>
  <w:num w:numId="5" w16cid:durableId="1792286331">
    <w:abstractNumId w:val="4"/>
  </w:num>
  <w:num w:numId="6" w16cid:durableId="1701737180">
    <w:abstractNumId w:val="9"/>
  </w:num>
  <w:num w:numId="7" w16cid:durableId="971717771">
    <w:abstractNumId w:val="5"/>
  </w:num>
  <w:num w:numId="8" w16cid:durableId="671490792">
    <w:abstractNumId w:val="6"/>
  </w:num>
  <w:num w:numId="9" w16cid:durableId="641495833">
    <w:abstractNumId w:val="7"/>
  </w:num>
  <w:num w:numId="10" w16cid:durableId="1424034972">
    <w:abstractNumId w:val="8"/>
  </w:num>
  <w:num w:numId="11" w16cid:durableId="543449779">
    <w:abstractNumId w:val="10"/>
  </w:num>
  <w:num w:numId="12" w16cid:durableId="655768792">
    <w:abstractNumId w:val="13"/>
  </w:num>
  <w:num w:numId="13" w16cid:durableId="69354434">
    <w:abstractNumId w:val="12"/>
  </w:num>
  <w:num w:numId="14" w16cid:durableId="1527401720">
    <w:abstractNumId w:val="14"/>
  </w:num>
  <w:num w:numId="15" w16cid:durableId="124278472">
    <w:abstractNumId w:val="15"/>
  </w:num>
  <w:num w:numId="16" w16cid:durableId="661011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3748D"/>
    <w:rsid w:val="000426A2"/>
    <w:rsid w:val="00050852"/>
    <w:rsid w:val="00054560"/>
    <w:rsid w:val="00083ECD"/>
    <w:rsid w:val="00094B42"/>
    <w:rsid w:val="000A22C0"/>
    <w:rsid w:val="000C20E0"/>
    <w:rsid w:val="00175B5F"/>
    <w:rsid w:val="002129E7"/>
    <w:rsid w:val="00282EF2"/>
    <w:rsid w:val="002C5391"/>
    <w:rsid w:val="002D29C9"/>
    <w:rsid w:val="002F766E"/>
    <w:rsid w:val="00316D9B"/>
    <w:rsid w:val="00332796"/>
    <w:rsid w:val="0034293A"/>
    <w:rsid w:val="00352C95"/>
    <w:rsid w:val="00354A1E"/>
    <w:rsid w:val="00486E33"/>
    <w:rsid w:val="004A2690"/>
    <w:rsid w:val="004A5169"/>
    <w:rsid w:val="004B2E9A"/>
    <w:rsid w:val="004B47CB"/>
    <w:rsid w:val="004E5062"/>
    <w:rsid w:val="004F523A"/>
    <w:rsid w:val="00521E3E"/>
    <w:rsid w:val="00543AE5"/>
    <w:rsid w:val="005523E0"/>
    <w:rsid w:val="0057786D"/>
    <w:rsid w:val="006003B9"/>
    <w:rsid w:val="00604644"/>
    <w:rsid w:val="0063181E"/>
    <w:rsid w:val="00645E18"/>
    <w:rsid w:val="00674AD6"/>
    <w:rsid w:val="006828D9"/>
    <w:rsid w:val="006D3A32"/>
    <w:rsid w:val="006E5464"/>
    <w:rsid w:val="00770D0B"/>
    <w:rsid w:val="007D7FB5"/>
    <w:rsid w:val="007E49F8"/>
    <w:rsid w:val="007F287B"/>
    <w:rsid w:val="008124B9"/>
    <w:rsid w:val="00813017"/>
    <w:rsid w:val="008149AF"/>
    <w:rsid w:val="008239FD"/>
    <w:rsid w:val="0087557F"/>
    <w:rsid w:val="00875BB4"/>
    <w:rsid w:val="008C5351"/>
    <w:rsid w:val="008F7D12"/>
    <w:rsid w:val="00914BDA"/>
    <w:rsid w:val="0092166A"/>
    <w:rsid w:val="00941319"/>
    <w:rsid w:val="00946BC9"/>
    <w:rsid w:val="00973A23"/>
    <w:rsid w:val="009779A8"/>
    <w:rsid w:val="009D3BAF"/>
    <w:rsid w:val="009D71E9"/>
    <w:rsid w:val="009F467D"/>
    <w:rsid w:val="00A41E76"/>
    <w:rsid w:val="00A45B9F"/>
    <w:rsid w:val="00A531A0"/>
    <w:rsid w:val="00A73333"/>
    <w:rsid w:val="00AA19B5"/>
    <w:rsid w:val="00AA3A4A"/>
    <w:rsid w:val="00B34C92"/>
    <w:rsid w:val="00BA32E2"/>
    <w:rsid w:val="00BA698C"/>
    <w:rsid w:val="00BC6F12"/>
    <w:rsid w:val="00C24359"/>
    <w:rsid w:val="00C94EFF"/>
    <w:rsid w:val="00C96CAA"/>
    <w:rsid w:val="00CE12D1"/>
    <w:rsid w:val="00CF2A45"/>
    <w:rsid w:val="00D15590"/>
    <w:rsid w:val="00D33347"/>
    <w:rsid w:val="00D60389"/>
    <w:rsid w:val="00D74E26"/>
    <w:rsid w:val="00D936D3"/>
    <w:rsid w:val="00DD64FD"/>
    <w:rsid w:val="00E033A4"/>
    <w:rsid w:val="00E34B09"/>
    <w:rsid w:val="00E46CC8"/>
    <w:rsid w:val="00E76474"/>
    <w:rsid w:val="00EA60E1"/>
    <w:rsid w:val="00EB59EF"/>
    <w:rsid w:val="00F10417"/>
    <w:rsid w:val="00F74C58"/>
    <w:rsid w:val="00F97153"/>
    <w:rsid w:val="00FB2F29"/>
    <w:rsid w:val="00FC26F8"/>
    <w:rsid w:val="00FC6110"/>
    <w:rsid w:val="00FD7A6F"/>
    <w:rsid w:val="00FF33DD"/>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57786D"/>
    <w:rPr>
      <w:color w:val="0563C1" w:themeColor="hyperlink"/>
      <w:u w:val="single"/>
    </w:rPr>
  </w:style>
  <w:style w:type="character" w:styleId="NichtaufgelsteErwhnung">
    <w:name w:val="Unresolved Mention"/>
    <w:basedOn w:val="Absatz-Standardschriftart"/>
    <w:uiPriority w:val="99"/>
    <w:semiHidden/>
    <w:unhideWhenUsed/>
    <w:rsid w:val="0057786D"/>
    <w:rPr>
      <w:color w:val="605E5C"/>
      <w:shd w:val="clear" w:color="auto" w:fill="E1DFDD"/>
    </w:rPr>
  </w:style>
  <w:style w:type="paragraph" w:customStyle="1" w:styleId="paragraph">
    <w:name w:val="paragraph"/>
    <w:basedOn w:val="Standard"/>
    <w:rsid w:val="00C96C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normaltextrun">
    <w:name w:val="normaltextrun"/>
    <w:basedOn w:val="Absatz-Standardschriftart"/>
    <w:rsid w:val="00C96CAA"/>
  </w:style>
  <w:style w:type="character" w:styleId="Kommentarzeichen">
    <w:name w:val="annotation reference"/>
    <w:basedOn w:val="Absatz-Standardschriftart"/>
    <w:uiPriority w:val="99"/>
    <w:semiHidden/>
    <w:unhideWhenUsed/>
    <w:rsid w:val="00C96CAA"/>
    <w:rPr>
      <w:sz w:val="16"/>
      <w:szCs w:val="16"/>
    </w:rPr>
  </w:style>
  <w:style w:type="paragraph" w:styleId="Kommentartext">
    <w:name w:val="annotation text"/>
    <w:basedOn w:val="Standard"/>
    <w:link w:val="KommentartextZchn"/>
    <w:uiPriority w:val="99"/>
    <w:unhideWhenUsed/>
    <w:rsid w:val="00C96CAA"/>
    <w:pPr>
      <w:spacing w:line="240" w:lineRule="auto"/>
    </w:pPr>
    <w:rPr>
      <w:rFonts w:ascii="Arial" w:eastAsia="Times New Roman" w:hAnsi="Arial" w:cs="Times New Roman"/>
      <w:sz w:val="20"/>
      <w:szCs w:val="20"/>
      <w:lang w:val="de-AT" w:eastAsia="de-DE"/>
    </w:rPr>
  </w:style>
  <w:style w:type="character" w:customStyle="1" w:styleId="KommentartextZchn">
    <w:name w:val="Kommentartext Zchn"/>
    <w:basedOn w:val="Absatz-Standardschriftart"/>
    <w:link w:val="Kommentartext"/>
    <w:uiPriority w:val="99"/>
    <w:rsid w:val="00C96CAA"/>
    <w:rPr>
      <w:rFonts w:ascii="Arial" w:eastAsia="Times New Roman" w:hAnsi="Arial" w:cs="Times New Roman"/>
      <w:sz w:val="20"/>
      <w:szCs w:val="20"/>
      <w:lang w:val="de-AT" w:eastAsia="de-DE"/>
    </w:rPr>
  </w:style>
  <w:style w:type="character" w:styleId="BesuchterLink">
    <w:name w:val="FollowedHyperlink"/>
    <w:basedOn w:val="Absatz-Standardschriftart"/>
    <w:uiPriority w:val="99"/>
    <w:semiHidden/>
    <w:unhideWhenUsed/>
    <w:rsid w:val="00D60389"/>
    <w:rPr>
      <w:color w:val="954F72" w:themeColor="followedHyperlink"/>
      <w:u w:val="single"/>
    </w:rPr>
  </w:style>
  <w:style w:type="character" w:styleId="Fett">
    <w:name w:val="Strong"/>
    <w:basedOn w:val="Absatz-Standardschriftart"/>
    <w:uiPriority w:val="22"/>
    <w:qFormat/>
    <w:rsid w:val="009D3BAF"/>
    <w:rPr>
      <w:b/>
      <w:bCs/>
    </w:rPr>
  </w:style>
  <w:style w:type="paragraph" w:styleId="StandardWeb">
    <w:name w:val="Normal (Web)"/>
    <w:basedOn w:val="Standard"/>
    <w:uiPriority w:val="99"/>
    <w:semiHidden/>
    <w:unhideWhenUsed/>
    <w:rsid w:val="007D7FB5"/>
    <w:pPr>
      <w:spacing w:before="100" w:beforeAutospacing="1" w:after="100" w:afterAutospacing="1" w:line="240" w:lineRule="auto"/>
    </w:pPr>
    <w:rPr>
      <w:rFonts w:ascii="Times New Roman" w:eastAsia="Times New Roman" w:hAnsi="Times New Roman" w:cs="Times New Roman"/>
      <w:sz w:val="24"/>
      <w:lang w:eastAsia="de-DE"/>
    </w:rPr>
  </w:style>
  <w:style w:type="paragraph" w:customStyle="1" w:styleId="bodytext">
    <w:name w:val="bodytext"/>
    <w:basedOn w:val="Standard"/>
    <w:uiPriority w:val="99"/>
    <w:rsid w:val="007D7FB5"/>
    <w:pPr>
      <w:suppressAutoHyphens/>
      <w:spacing w:before="280" w:after="280" w:line="240" w:lineRule="auto"/>
    </w:pPr>
    <w:rPr>
      <w:rFonts w:ascii="Times" w:eastAsia="Times New Roman" w:hAnsi="Times" w:cs="Times New Roman"/>
      <w:kern w:val="2"/>
      <w:sz w:val="20"/>
      <w:szCs w:val="20"/>
      <w:lang w:val="en-GB" w:eastAsia="en-GB" w:bidi="en-GB"/>
    </w:rPr>
  </w:style>
  <w:style w:type="paragraph" w:styleId="Listenabsatz">
    <w:name w:val="List Paragraph"/>
    <w:basedOn w:val="Standard"/>
    <w:uiPriority w:val="34"/>
    <w:rsid w:val="0082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572">
      <w:bodyDiv w:val="1"/>
      <w:marLeft w:val="0"/>
      <w:marRight w:val="0"/>
      <w:marTop w:val="0"/>
      <w:marBottom w:val="0"/>
      <w:divBdr>
        <w:top w:val="none" w:sz="0" w:space="0" w:color="auto"/>
        <w:left w:val="none" w:sz="0" w:space="0" w:color="auto"/>
        <w:bottom w:val="none" w:sz="0" w:space="0" w:color="auto"/>
        <w:right w:val="none" w:sz="0" w:space="0" w:color="auto"/>
      </w:divBdr>
    </w:div>
    <w:div w:id="214201700">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841437020">
      <w:bodyDiv w:val="1"/>
      <w:marLeft w:val="0"/>
      <w:marRight w:val="0"/>
      <w:marTop w:val="0"/>
      <w:marBottom w:val="0"/>
      <w:divBdr>
        <w:top w:val="none" w:sz="0" w:space="0" w:color="auto"/>
        <w:left w:val="none" w:sz="0" w:space="0" w:color="auto"/>
        <w:bottom w:val="none" w:sz="0" w:space="0" w:color="auto"/>
        <w:right w:val="none" w:sz="0" w:space="0" w:color="auto"/>
      </w:divBdr>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
    <w:div w:id="1210727042">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66040545">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18868450">
      <w:bodyDiv w:val="1"/>
      <w:marLeft w:val="0"/>
      <w:marRight w:val="0"/>
      <w:marTop w:val="0"/>
      <w:marBottom w:val="0"/>
      <w:divBdr>
        <w:top w:val="none" w:sz="0" w:space="0" w:color="auto"/>
        <w:left w:val="none" w:sz="0" w:space="0" w:color="auto"/>
        <w:bottom w:val="none" w:sz="0" w:space="0" w:color="auto"/>
        <w:right w:val="none" w:sz="0" w:space="0" w:color="auto"/>
      </w:divBdr>
    </w:div>
    <w:div w:id="166018626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896744676">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esse\Desktop\www.derweissering.sk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chzuers.c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sse\Desktop\www.derweissering.s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chzuers.com/de/events/remus-team-challenge" TargetMode="External"/><Relationship Id="rId4" Type="http://schemas.openxmlformats.org/officeDocument/2006/relationships/settings" Target="settings.xml"/><Relationship Id="rId9" Type="http://schemas.openxmlformats.org/officeDocument/2006/relationships/hyperlink" Target="file:///C:\Users\presse\Desktop\www.derweissering.s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9E088B-B7C2-4140-8F1D-C6F14CAD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8</cp:revision>
  <cp:lastPrinted>2017-11-09T08:40:00Z</cp:lastPrinted>
  <dcterms:created xsi:type="dcterms:W3CDTF">2022-09-20T14:32:00Z</dcterms:created>
  <dcterms:modified xsi:type="dcterms:W3CDTF">2022-10-13T17:11:00Z</dcterms:modified>
</cp:coreProperties>
</file>