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89A31B" w14:textId="77777777" w:rsidR="007F60B0" w:rsidRPr="007F60B0" w:rsidRDefault="007F60B0" w:rsidP="00946BC9">
      <w:pPr>
        <w:pStyle w:val="LZberschrift2"/>
        <w:rPr>
          <w:sz w:val="16"/>
          <w:szCs w:val="16"/>
          <w:lang w:val="en-GB"/>
        </w:rPr>
      </w:pPr>
    </w:p>
    <w:p w14:paraId="114322B8" w14:textId="2A9C9549" w:rsidR="00941319" w:rsidRPr="00F008CE" w:rsidRDefault="00293549" w:rsidP="00946BC9">
      <w:pPr>
        <w:pStyle w:val="LZberschrift2"/>
        <w:rPr>
          <w:lang w:val="en-GB"/>
        </w:rPr>
      </w:pPr>
      <w:r>
        <w:rPr>
          <w:lang w:val="en-GB"/>
        </w:rPr>
        <w:t>PRESS RELEASE</w:t>
      </w:r>
    </w:p>
    <w:p w14:paraId="5797B380" w14:textId="77777777" w:rsidR="004204B6" w:rsidRPr="004204B6" w:rsidRDefault="004204B6" w:rsidP="004204B6">
      <w:pPr>
        <w:pStyle w:val="LZberschrift1"/>
        <w:rPr>
          <w:bCs/>
          <w:lang w:val="en-GB"/>
        </w:rPr>
      </w:pPr>
      <w:r w:rsidRPr="004204B6">
        <w:rPr>
          <w:lang w:val="en-GB"/>
        </w:rPr>
        <w:t>Mountain summer in Lech Zürs am Arlberg</w:t>
      </w:r>
    </w:p>
    <w:p w14:paraId="71CE1A5A" w14:textId="299D5E9F" w:rsidR="007E49F8" w:rsidRPr="004204B6" w:rsidRDefault="004204B6" w:rsidP="00CC0D36">
      <w:pPr>
        <w:pStyle w:val="LZText"/>
        <w:spacing w:line="360" w:lineRule="auto"/>
        <w:rPr>
          <w:b/>
          <w:bCs/>
          <w:color w:val="32589B"/>
          <w:lang w:val="en-GB"/>
        </w:rPr>
      </w:pPr>
      <w:r w:rsidRPr="004204B6">
        <w:rPr>
          <w:b/>
          <w:bCs/>
          <w:color w:val="32589B"/>
          <w:lang w:val="en-GB"/>
        </w:rPr>
        <w:t xml:space="preserve">Whether in winter or summer, Lech Zürs am Arlberg simply offers its guests more than other holiday destinations. Golfer, hikers, </w:t>
      </w:r>
      <w:r w:rsidR="00533353">
        <w:rPr>
          <w:b/>
          <w:bCs/>
          <w:color w:val="32589B"/>
          <w:lang w:val="en-GB"/>
        </w:rPr>
        <w:t>runners</w:t>
      </w:r>
      <w:r w:rsidRPr="004204B6">
        <w:rPr>
          <w:b/>
          <w:bCs/>
          <w:color w:val="32589B"/>
          <w:lang w:val="en-GB"/>
        </w:rPr>
        <w:t xml:space="preserve">, classic car enthusiasts and music lovers all feel at home here, as the region has everything they could wish for. As well as great events, it offers magnificent hiking trails to alpine pastures and huts, idyllic </w:t>
      </w:r>
      <w:proofErr w:type="gramStart"/>
      <w:r w:rsidRPr="004204B6">
        <w:rPr>
          <w:b/>
          <w:bCs/>
          <w:color w:val="32589B"/>
          <w:lang w:val="en-GB"/>
        </w:rPr>
        <w:t>views</w:t>
      </w:r>
      <w:proofErr w:type="gramEnd"/>
      <w:r w:rsidRPr="004204B6">
        <w:rPr>
          <w:b/>
          <w:bCs/>
          <w:color w:val="32589B"/>
          <w:lang w:val="en-GB"/>
        </w:rPr>
        <w:t xml:space="preserve"> and wonderful mountain experiences. So many mountains. So much space and time. And visitors really appreciate it.</w:t>
      </w:r>
      <w:r w:rsidR="007E49F8" w:rsidRPr="004204B6">
        <w:rPr>
          <w:b/>
          <w:bCs/>
          <w:color w:val="32589B"/>
          <w:lang w:val="en-GB"/>
        </w:rPr>
        <w:t xml:space="preserve"> </w:t>
      </w:r>
    </w:p>
    <w:p w14:paraId="0AD5DB45" w14:textId="22FC26FB" w:rsidR="004204B6" w:rsidRPr="004204B6" w:rsidRDefault="004204B6" w:rsidP="00CC0D36">
      <w:pPr>
        <w:pStyle w:val="LZText"/>
        <w:spacing w:line="360" w:lineRule="auto"/>
        <w:rPr>
          <w:lang w:val="en-GB"/>
        </w:rPr>
      </w:pPr>
      <w:r w:rsidRPr="004204B6">
        <w:rPr>
          <w:lang w:val="en-GB"/>
        </w:rPr>
        <w:t xml:space="preserve">Lech Zürs am Arlberg has striven tirelessly to raise its guests' awareness of the attractions that it has to offer in the summer as well as the winter, and now its endeavours are bearing fruit. Lech Zürs impresses its visitors with its magnificent scenery and inspiring history, and although it is a modern village, it has also retained its original character and charm. </w:t>
      </w:r>
      <w:proofErr w:type="gramStart"/>
      <w:r w:rsidRPr="004204B6">
        <w:rPr>
          <w:lang w:val="en-GB"/>
        </w:rPr>
        <w:t>This is why</w:t>
      </w:r>
      <w:proofErr w:type="gramEnd"/>
      <w:r w:rsidRPr="004204B6">
        <w:rPr>
          <w:lang w:val="en-GB"/>
        </w:rPr>
        <w:t xml:space="preserve"> it was awarded the accolade, "most beautiful village in Europe". </w:t>
      </w:r>
    </w:p>
    <w:p w14:paraId="4949A12F" w14:textId="26E2F943" w:rsidR="004204B6" w:rsidRDefault="004204B6" w:rsidP="00634C92">
      <w:pPr>
        <w:pStyle w:val="KeinLeerraum"/>
        <w:jc w:val="both"/>
        <w:rPr>
          <w:rFonts w:ascii="Constantia" w:hAnsi="Constantia" w:cs="Lucida Sans Unicode"/>
          <w:b w:val="0"/>
          <w:spacing w:val="-4"/>
          <w:szCs w:val="24"/>
          <w:shd w:val="clear" w:color="auto" w:fill="auto"/>
          <w:lang w:val="en-GB"/>
        </w:rPr>
      </w:pPr>
      <w:r w:rsidRPr="004204B6">
        <w:rPr>
          <w:lang w:val="en-GB"/>
        </w:rPr>
        <w:t xml:space="preserve">The region also boasts a whole range of enticing special features: Lech Zürs is home to the largest alpine ibex colony in Europe, as well as more than </w:t>
      </w:r>
      <w:r w:rsidRPr="009B6BA6">
        <w:rPr>
          <w:bCs/>
          <w:lang w:val="en-GB"/>
        </w:rPr>
        <w:t xml:space="preserve">20 different types of </w:t>
      </w:r>
      <w:proofErr w:type="gramStart"/>
      <w:r w:rsidRPr="009B6BA6">
        <w:rPr>
          <w:bCs/>
          <w:lang w:val="en-GB"/>
        </w:rPr>
        <w:t>orchid</w:t>
      </w:r>
      <w:proofErr w:type="gramEnd"/>
      <w:r w:rsidRPr="004204B6">
        <w:rPr>
          <w:lang w:val="en-GB"/>
        </w:rPr>
        <w:t xml:space="preserve">. There is also a </w:t>
      </w:r>
      <w:proofErr w:type="gramStart"/>
      <w:r w:rsidRPr="009B6BA6">
        <w:rPr>
          <w:bCs/>
          <w:lang w:val="en-GB"/>
        </w:rPr>
        <w:t>200 million-year-old</w:t>
      </w:r>
      <w:proofErr w:type="gramEnd"/>
      <w:r w:rsidRPr="009B6BA6">
        <w:rPr>
          <w:bCs/>
          <w:lang w:val="en-GB"/>
        </w:rPr>
        <w:t xml:space="preserve"> fossilised lake</w:t>
      </w:r>
      <w:r w:rsidRPr="004204B6">
        <w:rPr>
          <w:lang w:val="en-GB"/>
        </w:rPr>
        <w:t xml:space="preserve">, with everything that you might find in deep-sea waters, such as corals, mussels and fossils. The </w:t>
      </w:r>
      <w:r w:rsidRPr="00F1229C">
        <w:rPr>
          <w:bCs/>
          <w:lang w:val="en-GB"/>
        </w:rPr>
        <w:t>"Green Ring"</w:t>
      </w:r>
      <w:r w:rsidRPr="004204B6">
        <w:rPr>
          <w:lang w:val="en-GB"/>
        </w:rPr>
        <w:t xml:space="preserve"> entices you to discover the mythical mountain world; the </w:t>
      </w:r>
      <w:proofErr w:type="spellStart"/>
      <w:r w:rsidRPr="0031756A">
        <w:rPr>
          <w:bCs/>
          <w:lang w:val="en-GB"/>
        </w:rPr>
        <w:t>Lechweg</w:t>
      </w:r>
      <w:proofErr w:type="spellEnd"/>
      <w:r w:rsidRPr="0031756A">
        <w:rPr>
          <w:bCs/>
          <w:lang w:val="en-GB"/>
        </w:rPr>
        <w:t xml:space="preserve"> </w:t>
      </w:r>
      <w:r w:rsidR="0093360E">
        <w:rPr>
          <w:b w:val="0"/>
          <w:bCs/>
          <w:lang w:val="en-GB"/>
        </w:rPr>
        <w:t>T</w:t>
      </w:r>
      <w:r w:rsidRPr="0031756A">
        <w:rPr>
          <w:bCs/>
          <w:lang w:val="en-GB"/>
        </w:rPr>
        <w:t>rail</w:t>
      </w:r>
      <w:r w:rsidRPr="004204B6">
        <w:rPr>
          <w:lang w:val="en-GB"/>
        </w:rPr>
        <w:t xml:space="preserve"> takes you along the </w:t>
      </w:r>
      <w:proofErr w:type="gramStart"/>
      <w:r w:rsidRPr="004204B6">
        <w:rPr>
          <w:lang w:val="en-GB"/>
        </w:rPr>
        <w:t>Lech river</w:t>
      </w:r>
      <w:proofErr w:type="gramEnd"/>
      <w:r w:rsidRPr="004204B6">
        <w:rPr>
          <w:lang w:val="en-GB"/>
        </w:rPr>
        <w:t xml:space="preserve"> all the way from its source, so you can watch it transform into a wild romantic riverscape; and the </w:t>
      </w:r>
      <w:proofErr w:type="spellStart"/>
      <w:r w:rsidRPr="0031756A">
        <w:rPr>
          <w:bCs/>
          <w:lang w:val="en-GB"/>
        </w:rPr>
        <w:t>Tann</w:t>
      </w:r>
      <w:r w:rsidR="0031756A" w:rsidRPr="0031756A">
        <w:rPr>
          <w:bCs/>
          <w:lang w:val="en-GB"/>
        </w:rPr>
        <w:t>berg</w:t>
      </w:r>
      <w:proofErr w:type="spellEnd"/>
      <w:r w:rsidRPr="0031756A">
        <w:rPr>
          <w:bCs/>
          <w:lang w:val="en-GB"/>
        </w:rPr>
        <w:t xml:space="preserve"> </w:t>
      </w:r>
      <w:r w:rsidR="0093360E">
        <w:rPr>
          <w:b w:val="0"/>
          <w:bCs/>
          <w:lang w:val="en-GB"/>
        </w:rPr>
        <w:t>T</w:t>
      </w:r>
      <w:r w:rsidRPr="0031756A">
        <w:rPr>
          <w:bCs/>
          <w:lang w:val="en-GB"/>
        </w:rPr>
        <w:t>rail</w:t>
      </w:r>
      <w:r w:rsidRPr="004204B6">
        <w:rPr>
          <w:lang w:val="en-GB"/>
        </w:rPr>
        <w:t xml:space="preserve"> enables you to follow in the footsteps of the Walser people. </w:t>
      </w:r>
      <w:r w:rsidR="00634C92">
        <w:rPr>
          <w:rFonts w:ascii="Constantia" w:hAnsi="Constantia" w:cs="Lucida Sans Unicode"/>
          <w:b w:val="0"/>
          <w:spacing w:val="-4"/>
          <w:szCs w:val="24"/>
          <w:shd w:val="clear" w:color="auto" w:fill="auto"/>
          <w:lang w:val="en-GB"/>
        </w:rPr>
        <w:t xml:space="preserve">The </w:t>
      </w:r>
      <w:r w:rsidR="00634C92" w:rsidRPr="0053453D">
        <w:rPr>
          <w:rFonts w:ascii="Constantia" w:hAnsi="Constantia" w:cs="Lucida Sans Unicode"/>
          <w:bCs/>
          <w:spacing w:val="-4"/>
          <w:szCs w:val="24"/>
          <w:shd w:val="clear" w:color="auto" w:fill="auto"/>
          <w:lang w:val="en-GB"/>
        </w:rPr>
        <w:t xml:space="preserve">Arlberg </w:t>
      </w:r>
      <w:r w:rsidR="00634C92">
        <w:rPr>
          <w:rFonts w:ascii="Constantia" w:hAnsi="Constantia" w:cs="Lucida Sans Unicode"/>
          <w:bCs/>
          <w:spacing w:val="-4"/>
          <w:szCs w:val="24"/>
          <w:shd w:val="clear" w:color="auto" w:fill="auto"/>
          <w:lang w:val="en-GB"/>
        </w:rPr>
        <w:t>T</w:t>
      </w:r>
      <w:r w:rsidR="00634C92" w:rsidRPr="0053453D">
        <w:rPr>
          <w:rFonts w:ascii="Constantia" w:hAnsi="Constantia" w:cs="Lucida Sans Unicode"/>
          <w:bCs/>
          <w:spacing w:val="-4"/>
          <w:szCs w:val="24"/>
          <w:shd w:val="clear" w:color="auto" w:fill="auto"/>
          <w:lang w:val="en-GB"/>
        </w:rPr>
        <w:t>rail</w:t>
      </w:r>
      <w:r w:rsidR="00634C92" w:rsidRPr="003C3B8D">
        <w:rPr>
          <w:rFonts w:ascii="Constantia" w:hAnsi="Constantia" w:cs="Lucida Sans Unicode"/>
          <w:b w:val="0"/>
          <w:spacing w:val="-4"/>
          <w:szCs w:val="24"/>
          <w:shd w:val="clear" w:color="auto" w:fill="auto"/>
          <w:lang w:val="en-GB"/>
        </w:rPr>
        <w:t xml:space="preserve"> connects all five Arlberg resorts of Lech, Zürs, Stuben, St. Christoph and St. Anton. The route encompasses </w:t>
      </w:r>
      <w:r w:rsidR="00634C92" w:rsidRPr="003C3B8D">
        <w:rPr>
          <w:rFonts w:ascii="Constantia" w:hAnsi="Constantia" w:cs="Lucida Sans Unicode"/>
          <w:bCs/>
          <w:spacing w:val="-4"/>
          <w:szCs w:val="24"/>
          <w:shd w:val="clear" w:color="auto" w:fill="auto"/>
          <w:lang w:val="en-GB"/>
        </w:rPr>
        <w:t>40 km</w:t>
      </w:r>
      <w:r w:rsidR="00634C92" w:rsidRPr="003C3B8D">
        <w:rPr>
          <w:rFonts w:ascii="Constantia" w:hAnsi="Constantia" w:cs="Lucida Sans Unicode"/>
          <w:b w:val="0"/>
          <w:spacing w:val="-4"/>
          <w:szCs w:val="24"/>
          <w:shd w:val="clear" w:color="auto" w:fill="auto"/>
          <w:lang w:val="en-GB"/>
        </w:rPr>
        <w:t xml:space="preserve"> of hiking trails amidst spectacular alpine scenery and is divided into three stages, accompanied by convenient cable car assistance. A separate Arlberg Trail Ticket and special services such as luggage transport round off this unique mountain experience.  </w:t>
      </w:r>
    </w:p>
    <w:p w14:paraId="6C814C97" w14:textId="77777777" w:rsidR="00634C92" w:rsidRPr="00634C92" w:rsidRDefault="00634C92" w:rsidP="00634C92">
      <w:pPr>
        <w:pStyle w:val="KeinLeerraum"/>
        <w:jc w:val="both"/>
        <w:rPr>
          <w:rFonts w:ascii="Constantia" w:hAnsi="Constantia" w:cs="Lucida Sans Unicode"/>
          <w:b w:val="0"/>
          <w:spacing w:val="-4"/>
          <w:szCs w:val="24"/>
          <w:shd w:val="clear" w:color="auto" w:fill="auto"/>
          <w:lang w:val="en-GB"/>
        </w:rPr>
      </w:pPr>
    </w:p>
    <w:p w14:paraId="639AC4C7" w14:textId="437BFDE1" w:rsidR="00634C92" w:rsidRPr="00634C92" w:rsidRDefault="004204B6" w:rsidP="00634C92">
      <w:pPr>
        <w:pStyle w:val="LZText"/>
        <w:spacing w:line="360" w:lineRule="auto"/>
        <w:rPr>
          <w:lang w:val="en-GB"/>
        </w:rPr>
      </w:pPr>
      <w:r w:rsidRPr="004204B6">
        <w:rPr>
          <w:lang w:val="en-GB"/>
        </w:rPr>
        <w:t>Its infrastructure is ideally suited to its visitors' needs, with accommodation ranging from family B&amp;Bs to premium hotels. And it offers its guests an attractive and wide-ranging programme of events, which reflects its outstanding creativity and wealth of ideas.</w:t>
      </w:r>
    </w:p>
    <w:p w14:paraId="1C41B5CB" w14:textId="6FCA8E2A" w:rsidR="005A3DE8" w:rsidRPr="004204B6" w:rsidRDefault="005A3DE8" w:rsidP="005A3DE8">
      <w:pPr>
        <w:pStyle w:val="LZberschrift1"/>
        <w:spacing w:line="360" w:lineRule="auto"/>
        <w:rPr>
          <w:sz w:val="20"/>
          <w:szCs w:val="20"/>
          <w:lang w:val="en-GB"/>
        </w:rPr>
      </w:pPr>
      <w:r w:rsidRPr="004204B6">
        <w:rPr>
          <w:sz w:val="20"/>
          <w:szCs w:val="20"/>
          <w:lang w:val="en-GB"/>
        </w:rPr>
        <w:t>Le</w:t>
      </w:r>
      <w:r>
        <w:rPr>
          <w:sz w:val="20"/>
          <w:szCs w:val="20"/>
          <w:lang w:val="en-GB"/>
        </w:rPr>
        <w:t>ch card</w:t>
      </w:r>
      <w:r w:rsidR="00634C92">
        <w:rPr>
          <w:sz w:val="20"/>
          <w:szCs w:val="20"/>
          <w:lang w:val="en-GB"/>
        </w:rPr>
        <w:t xml:space="preserve"> – one card, numerous adventures</w:t>
      </w:r>
    </w:p>
    <w:p w14:paraId="1FE7E864" w14:textId="37484F9E" w:rsidR="005A3DE8" w:rsidRPr="004204B6" w:rsidRDefault="005A3DE8" w:rsidP="005A3DE8">
      <w:pPr>
        <w:pStyle w:val="LZText"/>
        <w:spacing w:line="360" w:lineRule="auto"/>
        <w:rPr>
          <w:lang w:val="en-GB"/>
        </w:rPr>
      </w:pPr>
      <w:proofErr w:type="gramStart"/>
      <w:r w:rsidRPr="004204B6">
        <w:rPr>
          <w:lang w:val="en-GB"/>
        </w:rPr>
        <w:t xml:space="preserve">In order </w:t>
      </w:r>
      <w:r w:rsidRPr="00451C3A">
        <w:rPr>
          <w:lang w:val="en-GB"/>
        </w:rPr>
        <w:t>to</w:t>
      </w:r>
      <w:proofErr w:type="gramEnd"/>
      <w:r w:rsidRPr="00451C3A">
        <w:rPr>
          <w:lang w:val="en-GB"/>
        </w:rPr>
        <w:t xml:space="preserve"> explore the extensive Lech and Zürs hiking area, holidaymakers often use the blue local and hiking bus. This is free-of-charge for all guests who spend at least one night in the region. Those who want to go somewhat further and, for example, take a bus to the </w:t>
      </w:r>
      <w:proofErr w:type="spellStart"/>
      <w:r w:rsidRPr="00451C3A">
        <w:rPr>
          <w:lang w:val="en-GB"/>
        </w:rPr>
        <w:t>Formarinsee</w:t>
      </w:r>
      <w:proofErr w:type="spellEnd"/>
      <w:r w:rsidRPr="00451C3A">
        <w:rPr>
          <w:lang w:val="en-GB"/>
        </w:rPr>
        <w:t xml:space="preserve"> or </w:t>
      </w:r>
      <w:proofErr w:type="spellStart"/>
      <w:r w:rsidRPr="00451C3A">
        <w:rPr>
          <w:lang w:val="en-GB"/>
        </w:rPr>
        <w:t>Spullersee</w:t>
      </w:r>
      <w:proofErr w:type="spellEnd"/>
      <w:r w:rsidRPr="00451C3A">
        <w:rPr>
          <w:lang w:val="en-GB"/>
        </w:rPr>
        <w:t xml:space="preserve"> lakes - both of which </w:t>
      </w:r>
      <w:r w:rsidRPr="00451C3A">
        <w:rPr>
          <w:lang w:val="en-GB"/>
        </w:rPr>
        <w:lastRenderedPageBreak/>
        <w:t xml:space="preserve">are starting points for numerous hiking possibilities - can obtain a Lech Card directly from their landlord. With its wide range of benefits, the card is mainly designed for hikers and families. The card is free of charge for children up to the age of 14. It includes, for example, use of all the cable cars open in the summer, the journey to and fee for entry into the popular </w:t>
      </w:r>
      <w:proofErr w:type="spellStart"/>
      <w:r w:rsidRPr="00451C3A">
        <w:rPr>
          <w:lang w:val="en-GB"/>
        </w:rPr>
        <w:t>Zugertal</w:t>
      </w:r>
      <w:proofErr w:type="spellEnd"/>
      <w:r w:rsidRPr="00451C3A">
        <w:rPr>
          <w:lang w:val="en-GB"/>
        </w:rPr>
        <w:t xml:space="preserve"> valley destination, admission to the forest swimming pool, admission to all the museums in Lech, a wealth of guided walks, an attractive children's adventure programme, discounts on selected summer events as well as discounts on everything from Lech Card partners. </w:t>
      </w:r>
    </w:p>
    <w:p w14:paraId="7A5CD7B0" w14:textId="06C776AF" w:rsidR="00634C92" w:rsidRPr="00634C92" w:rsidRDefault="005A3DE8" w:rsidP="00634C92">
      <w:pPr>
        <w:pStyle w:val="LZText"/>
        <w:spacing w:line="360" w:lineRule="auto"/>
        <w:rPr>
          <w:rFonts w:ascii="Trebuchet MS" w:hAnsi="Trebuchet MS"/>
          <w:color w:val="2E74B5" w:themeColor="accent5" w:themeShade="BF"/>
          <w:lang w:val="en-GB"/>
        </w:rPr>
      </w:pPr>
      <w:r w:rsidRPr="004204B6">
        <w:rPr>
          <w:rFonts w:ascii="Trebuchet MS" w:hAnsi="Trebuchet MS"/>
          <w:color w:val="2E74B5" w:themeColor="accent5" w:themeShade="BF"/>
          <w:lang w:val="en-GB"/>
        </w:rPr>
        <w:t xml:space="preserve">Further information is available at </w:t>
      </w:r>
      <w:hyperlink r:id="rId8" w:history="1">
        <w:r w:rsidR="00293549" w:rsidRPr="00293549">
          <w:rPr>
            <w:rStyle w:val="Hyperlink"/>
            <w:rFonts w:ascii="Trebuchet MS" w:hAnsi="Trebuchet MS"/>
            <w:lang w:val="en-GB"/>
          </w:rPr>
          <w:t>https://www.lechzuers.com/de/sommer/lechcard</w:t>
        </w:r>
      </w:hyperlink>
    </w:p>
    <w:p w14:paraId="268AC800" w14:textId="17570A83" w:rsidR="004204B6" w:rsidRPr="004204B6" w:rsidRDefault="009C1EB4" w:rsidP="00CC0D36">
      <w:pPr>
        <w:pStyle w:val="LZberschrift1"/>
        <w:spacing w:line="360" w:lineRule="auto"/>
        <w:rPr>
          <w:sz w:val="20"/>
          <w:szCs w:val="20"/>
          <w:lang w:val="en-GB"/>
        </w:rPr>
      </w:pPr>
      <w:r>
        <w:rPr>
          <w:sz w:val="20"/>
          <w:szCs w:val="20"/>
          <w:lang w:val="en-GB"/>
        </w:rPr>
        <w:t>Summer Highlights</w:t>
      </w:r>
      <w:r w:rsidR="00CC0D36">
        <w:rPr>
          <w:sz w:val="20"/>
          <w:szCs w:val="20"/>
          <w:lang w:val="en-GB"/>
        </w:rPr>
        <w:t xml:space="preserve"> </w:t>
      </w:r>
      <w:r>
        <w:rPr>
          <w:sz w:val="20"/>
          <w:szCs w:val="20"/>
          <w:lang w:val="en-GB"/>
        </w:rPr>
        <w:t>202</w:t>
      </w:r>
      <w:r w:rsidR="00634C92">
        <w:rPr>
          <w:sz w:val="20"/>
          <w:szCs w:val="20"/>
          <w:lang w:val="en-GB"/>
        </w:rPr>
        <w:t>3</w:t>
      </w:r>
    </w:p>
    <w:p w14:paraId="2635C832" w14:textId="1929162E" w:rsidR="00042772" w:rsidRDefault="00CD3A40" w:rsidP="00CC0D36">
      <w:pPr>
        <w:pStyle w:val="LZText"/>
        <w:spacing w:line="360" w:lineRule="auto"/>
        <w:rPr>
          <w:lang w:val="en-GB"/>
        </w:rPr>
      </w:pPr>
      <w:r>
        <w:rPr>
          <w:lang w:val="en-GB"/>
        </w:rPr>
        <w:t xml:space="preserve">By </w:t>
      </w:r>
      <w:r w:rsidR="00E67D57">
        <w:rPr>
          <w:lang w:val="en-GB"/>
        </w:rPr>
        <w:t xml:space="preserve">the </w:t>
      </w:r>
      <w:r>
        <w:rPr>
          <w:lang w:val="en-GB"/>
        </w:rPr>
        <w:t>m</w:t>
      </w:r>
      <w:r w:rsidR="00634C92">
        <w:rPr>
          <w:lang w:val="en-GB"/>
        </w:rPr>
        <w:t>id of</w:t>
      </w:r>
      <w:r w:rsidR="00042772" w:rsidRPr="009B6BA6">
        <w:rPr>
          <w:b/>
          <w:bCs/>
          <w:lang w:val="en-GB"/>
        </w:rPr>
        <w:t xml:space="preserve"> June</w:t>
      </w:r>
      <w:r w:rsidR="00042772" w:rsidRPr="00042772">
        <w:rPr>
          <w:lang w:val="en-GB"/>
        </w:rPr>
        <w:t xml:space="preserve">, Lech Zürs will be the venue for the symposium </w:t>
      </w:r>
      <w:r w:rsidR="00042772" w:rsidRPr="009B6BA6">
        <w:rPr>
          <w:b/>
          <w:bCs/>
          <w:lang w:val="en-GB"/>
        </w:rPr>
        <w:t>"Impact Lech".</w:t>
      </w:r>
      <w:r w:rsidR="00042772" w:rsidRPr="00042772">
        <w:rPr>
          <w:lang w:val="en-GB"/>
        </w:rPr>
        <w:t xml:space="preserve"> Lech Zürs </w:t>
      </w:r>
      <w:r w:rsidR="00634C92">
        <w:rPr>
          <w:lang w:val="en-GB"/>
        </w:rPr>
        <w:t>has launched</w:t>
      </w:r>
      <w:r w:rsidR="00042772" w:rsidRPr="00042772">
        <w:rPr>
          <w:lang w:val="en-GB"/>
        </w:rPr>
        <w:t xml:space="preserve"> a new event format </w:t>
      </w:r>
      <w:r w:rsidR="00634C92">
        <w:rPr>
          <w:lang w:val="en-GB"/>
        </w:rPr>
        <w:t xml:space="preserve">back in 2022 </w:t>
      </w:r>
      <w:r w:rsidR="00042772" w:rsidRPr="00042772">
        <w:rPr>
          <w:lang w:val="en-GB"/>
        </w:rPr>
        <w:t xml:space="preserve">together with the scientist Markus Hengstschläger. At the first symposium, </w:t>
      </w:r>
      <w:proofErr w:type="gramStart"/>
      <w:r w:rsidR="00042772" w:rsidRPr="00042772">
        <w:rPr>
          <w:lang w:val="en-GB"/>
        </w:rPr>
        <w:t>a large number of</w:t>
      </w:r>
      <w:proofErr w:type="gramEnd"/>
      <w:r w:rsidR="00042772" w:rsidRPr="00042772">
        <w:rPr>
          <w:lang w:val="en-GB"/>
        </w:rPr>
        <w:t xml:space="preserve"> top-class experts from science and business discuss</w:t>
      </w:r>
      <w:r w:rsidR="00634C92">
        <w:rPr>
          <w:lang w:val="en-GB"/>
        </w:rPr>
        <w:t>ed</w:t>
      </w:r>
      <w:r w:rsidR="00042772" w:rsidRPr="00042772">
        <w:rPr>
          <w:lang w:val="en-GB"/>
        </w:rPr>
        <w:t xml:space="preserve"> what can be done to anchor energy competence in society. The aim </w:t>
      </w:r>
      <w:r w:rsidR="00634C92">
        <w:rPr>
          <w:lang w:val="en-GB"/>
        </w:rPr>
        <w:t>was</w:t>
      </w:r>
      <w:r w:rsidR="00042772" w:rsidRPr="00042772">
        <w:rPr>
          <w:lang w:val="en-GB"/>
        </w:rPr>
        <w:t xml:space="preserve"> to provide participants with facts, enabling and motivating people to participate.</w:t>
      </w:r>
    </w:p>
    <w:p w14:paraId="45617AD7" w14:textId="5C0A742F" w:rsidR="0053453D" w:rsidRPr="0053453D" w:rsidRDefault="0053453D" w:rsidP="0053453D">
      <w:pPr>
        <w:pStyle w:val="LZText"/>
        <w:spacing w:line="360" w:lineRule="auto"/>
        <w:rPr>
          <w:lang w:val="en-GB"/>
        </w:rPr>
      </w:pPr>
      <w:r w:rsidRPr="0053453D">
        <w:rPr>
          <w:lang w:val="en-GB"/>
        </w:rPr>
        <w:t xml:space="preserve">The </w:t>
      </w:r>
      <w:r w:rsidRPr="0053453D">
        <w:rPr>
          <w:b/>
          <w:bCs/>
          <w:lang w:val="en-GB"/>
        </w:rPr>
        <w:t>1</w:t>
      </w:r>
      <w:r w:rsidR="00634C92">
        <w:rPr>
          <w:b/>
          <w:bCs/>
          <w:lang w:val="en-GB"/>
        </w:rPr>
        <w:t>4</w:t>
      </w:r>
      <w:r w:rsidRPr="0053453D">
        <w:rPr>
          <w:b/>
          <w:bCs/>
          <w:lang w:val="en-GB"/>
        </w:rPr>
        <w:t>th edition</w:t>
      </w:r>
      <w:r>
        <w:rPr>
          <w:lang w:val="en-GB"/>
        </w:rPr>
        <w:t xml:space="preserve"> of the </w:t>
      </w:r>
      <w:r w:rsidRPr="0053453D">
        <w:rPr>
          <w:b/>
          <w:bCs/>
          <w:lang w:val="en-GB"/>
        </w:rPr>
        <w:t>Arlberg Classic Car Rally</w:t>
      </w:r>
      <w:r w:rsidRPr="0053453D">
        <w:rPr>
          <w:lang w:val="en-GB"/>
        </w:rPr>
        <w:t xml:space="preserve"> is also set to impress with its very special, individual atmosphere </w:t>
      </w:r>
      <w:proofErr w:type="gramStart"/>
      <w:r w:rsidRPr="0053453D">
        <w:rPr>
          <w:lang w:val="en-GB"/>
        </w:rPr>
        <w:t>in the midst of</w:t>
      </w:r>
      <w:proofErr w:type="gramEnd"/>
      <w:r w:rsidRPr="0053453D">
        <w:rPr>
          <w:lang w:val="en-GB"/>
        </w:rPr>
        <w:t xml:space="preserve"> a </w:t>
      </w:r>
      <w:proofErr w:type="spellStart"/>
      <w:r w:rsidRPr="0053453D">
        <w:rPr>
          <w:lang w:val="en-GB"/>
        </w:rPr>
        <w:t>breathtaking</w:t>
      </w:r>
      <w:proofErr w:type="spellEnd"/>
      <w:r w:rsidRPr="0053453D">
        <w:rPr>
          <w:lang w:val="en-GB"/>
        </w:rPr>
        <w:t xml:space="preserve"> alpine landscape and bring with it the high standards of a historic rally. </w:t>
      </w:r>
      <w:r w:rsidR="00634C92">
        <w:rPr>
          <w:lang w:val="en-GB"/>
        </w:rPr>
        <w:t>In the last week of June</w:t>
      </w:r>
      <w:r w:rsidRPr="0053453D">
        <w:rPr>
          <w:lang w:val="en-GB"/>
        </w:rPr>
        <w:t xml:space="preserve">, Lech will once again be transformed into an Eldorado for classic car enthusiasts and car lovers. </w:t>
      </w:r>
    </w:p>
    <w:p w14:paraId="1DA90B98" w14:textId="431AFEC2" w:rsidR="003C3B8D" w:rsidRPr="00634C92" w:rsidRDefault="00D22FFD" w:rsidP="00634C92">
      <w:pPr>
        <w:pStyle w:val="LZText"/>
        <w:spacing w:line="360" w:lineRule="auto"/>
        <w:rPr>
          <w:lang w:val="en-GB"/>
        </w:rPr>
      </w:pPr>
      <w:r>
        <w:rPr>
          <w:lang w:val="en-GB"/>
        </w:rPr>
        <w:t>202</w:t>
      </w:r>
      <w:r w:rsidR="00634C92">
        <w:rPr>
          <w:lang w:val="en-GB"/>
        </w:rPr>
        <w:t>3</w:t>
      </w:r>
      <w:r w:rsidRPr="00505E14">
        <w:rPr>
          <w:lang w:val="en-GB"/>
        </w:rPr>
        <w:t xml:space="preserve"> will also see the </w:t>
      </w:r>
      <w:r>
        <w:rPr>
          <w:b/>
          <w:bCs/>
          <w:lang w:val="en-GB"/>
        </w:rPr>
        <w:t>1</w:t>
      </w:r>
      <w:r w:rsidR="00634C92">
        <w:rPr>
          <w:b/>
          <w:bCs/>
          <w:lang w:val="en-GB"/>
        </w:rPr>
        <w:t>1</w:t>
      </w:r>
      <w:r w:rsidRPr="00D93C55">
        <w:rPr>
          <w:b/>
          <w:bCs/>
          <w:lang w:val="en-GB"/>
        </w:rPr>
        <w:t>th Lech Classic Festival</w:t>
      </w:r>
      <w:r w:rsidRPr="00505E14">
        <w:rPr>
          <w:lang w:val="en-GB"/>
        </w:rPr>
        <w:t xml:space="preserve">, </w:t>
      </w:r>
      <w:r>
        <w:rPr>
          <w:lang w:val="en-GB"/>
        </w:rPr>
        <w:t xml:space="preserve">which will take place </w:t>
      </w:r>
      <w:r w:rsidR="00634C92">
        <w:rPr>
          <w:b/>
          <w:bCs/>
          <w:lang w:val="en-GB"/>
        </w:rPr>
        <w:t>in the first week</w:t>
      </w:r>
      <w:r w:rsidRPr="00D22FFD">
        <w:rPr>
          <w:b/>
          <w:bCs/>
          <w:lang w:val="en-GB"/>
        </w:rPr>
        <w:t xml:space="preserve"> of August</w:t>
      </w:r>
      <w:r w:rsidRPr="00505E14">
        <w:rPr>
          <w:lang w:val="en-GB"/>
        </w:rPr>
        <w:t>. Founded in 2012 by music manager Marlies Wagner and her husband Franz, it offers an impressive programme of top-class classical music. The Lech Festival Orchestra, the Festival Choir and internationally renowned soloists will perform well-known and lesser-known masterpieces from musical history.</w:t>
      </w:r>
    </w:p>
    <w:p w14:paraId="0AB33160" w14:textId="7EBFC9C9" w:rsidR="004204B6" w:rsidRPr="00634C92" w:rsidRDefault="004204B6" w:rsidP="00634C92">
      <w:pPr>
        <w:pStyle w:val="LZText"/>
        <w:spacing w:line="360" w:lineRule="auto"/>
        <w:rPr>
          <w:lang w:val="en-GB"/>
        </w:rPr>
      </w:pPr>
      <w:r w:rsidRPr="00451C3A">
        <w:rPr>
          <w:lang w:val="en-GB"/>
        </w:rPr>
        <w:t xml:space="preserve">Golfers tee off in the beautiful </w:t>
      </w:r>
      <w:proofErr w:type="spellStart"/>
      <w:r w:rsidRPr="00451C3A">
        <w:rPr>
          <w:lang w:val="en-GB"/>
        </w:rPr>
        <w:t>Zugertal</w:t>
      </w:r>
      <w:proofErr w:type="spellEnd"/>
      <w:r w:rsidRPr="00451C3A">
        <w:rPr>
          <w:lang w:val="en-GB"/>
        </w:rPr>
        <w:t xml:space="preserve"> valley on the new </w:t>
      </w:r>
      <w:r w:rsidRPr="00CC0D36">
        <w:rPr>
          <w:b/>
          <w:bCs/>
          <w:lang w:val="en-GB"/>
        </w:rPr>
        <w:t>9-hole course</w:t>
      </w:r>
      <w:r w:rsidRPr="00451C3A">
        <w:rPr>
          <w:lang w:val="en-GB"/>
        </w:rPr>
        <w:t xml:space="preserve">, which at </w:t>
      </w:r>
      <w:r w:rsidRPr="00CC0D36">
        <w:rPr>
          <w:b/>
          <w:bCs/>
          <w:lang w:val="en-GB"/>
        </w:rPr>
        <w:t>1,500m</w:t>
      </w:r>
      <w:r w:rsidRPr="00451C3A">
        <w:rPr>
          <w:lang w:val="en-GB"/>
        </w:rPr>
        <w:t xml:space="preserve"> above sea level is the </w:t>
      </w:r>
      <w:r w:rsidRPr="009B6BA6">
        <w:rPr>
          <w:b/>
          <w:bCs/>
          <w:lang w:val="en-GB"/>
        </w:rPr>
        <w:t>highest in Austria</w:t>
      </w:r>
      <w:r w:rsidRPr="004204B6">
        <w:rPr>
          <w:lang w:val="en-GB"/>
        </w:rPr>
        <w:t>. Between June and October, Lech Zürs is also the venue for popular events and symposia covering a broad spectrum of interests from classical music to jazz, and from philosophy to the legendary vintage car rally.</w:t>
      </w:r>
    </w:p>
    <w:p w14:paraId="1779DAF6" w14:textId="1EAD13E4" w:rsidR="004204B6" w:rsidRPr="004204B6" w:rsidRDefault="004204B6" w:rsidP="00CC0D36">
      <w:pPr>
        <w:pStyle w:val="LZberschrift1"/>
        <w:spacing w:line="360" w:lineRule="auto"/>
        <w:rPr>
          <w:sz w:val="20"/>
          <w:szCs w:val="20"/>
          <w:lang w:val="en-GB"/>
        </w:rPr>
      </w:pPr>
      <w:r w:rsidRPr="004204B6">
        <w:rPr>
          <w:sz w:val="20"/>
          <w:szCs w:val="20"/>
          <w:lang w:val="en-GB"/>
        </w:rPr>
        <w:t>Culinary delights</w:t>
      </w:r>
    </w:p>
    <w:p w14:paraId="1EB67C16" w14:textId="4E4808ED" w:rsidR="009B6BA6" w:rsidRDefault="004204B6" w:rsidP="00CC0D36">
      <w:pPr>
        <w:pStyle w:val="LZText"/>
        <w:spacing w:line="360" w:lineRule="auto"/>
        <w:rPr>
          <w:lang w:val="en-GB"/>
        </w:rPr>
      </w:pPr>
      <w:r w:rsidRPr="004204B6">
        <w:rPr>
          <w:lang w:val="en-GB"/>
        </w:rPr>
        <w:t xml:space="preserve">As well as sporting challenges, Lech Zürs also offers culinary delights of the highest order. It was awarded the title of </w:t>
      </w:r>
      <w:r w:rsidRPr="009B6BA6">
        <w:rPr>
          <w:b/>
          <w:bCs/>
          <w:lang w:val="en-GB"/>
        </w:rPr>
        <w:t>"World Gourmet Village"</w:t>
      </w:r>
      <w:r w:rsidRPr="004204B6">
        <w:rPr>
          <w:lang w:val="en-GB"/>
        </w:rPr>
        <w:t xml:space="preserve"> in 2008, the fine Alpine cuisine made in Lech Zürs having greatly impressed the gourmet critics from Gault Millau and Falstaff.</w:t>
      </w:r>
    </w:p>
    <w:p w14:paraId="02D164F0" w14:textId="3C8B48A2" w:rsidR="009B6BA6" w:rsidRDefault="009B6BA6" w:rsidP="00CC0D36">
      <w:pPr>
        <w:pStyle w:val="LZText"/>
        <w:spacing w:line="360" w:lineRule="auto"/>
        <w:ind w:left="284"/>
        <w:rPr>
          <w:lang w:val="en-GB"/>
        </w:rPr>
      </w:pPr>
      <w:r>
        <w:rPr>
          <w:noProof/>
          <w:lang w:val="en-GB"/>
        </w:rPr>
        <w:lastRenderedPageBreak/>
        <mc:AlternateContent>
          <mc:Choice Requires="wps">
            <w:drawing>
              <wp:anchor distT="0" distB="0" distL="114300" distR="114300" simplePos="0" relativeHeight="251659264" behindDoc="0" locked="0" layoutInCell="1" allowOverlap="1" wp14:anchorId="453FD421" wp14:editId="29E4A0C9">
                <wp:simplePos x="0" y="0"/>
                <wp:positionH relativeFrom="margin">
                  <wp:align>left</wp:align>
                </wp:positionH>
                <wp:positionV relativeFrom="paragraph">
                  <wp:posOffset>7620</wp:posOffset>
                </wp:positionV>
                <wp:extent cx="7620" cy="297180"/>
                <wp:effectExtent l="0" t="0" r="30480" b="26670"/>
                <wp:wrapNone/>
                <wp:docPr id="1" name="Gerader Verbinder 1"/>
                <wp:cNvGraphicFramePr/>
                <a:graphic xmlns:a="http://schemas.openxmlformats.org/drawingml/2006/main">
                  <a:graphicData uri="http://schemas.microsoft.com/office/word/2010/wordprocessingShape">
                    <wps:wsp>
                      <wps:cNvCnPr/>
                      <wps:spPr>
                        <a:xfrm flipH="1">
                          <a:off x="0" y="0"/>
                          <a:ext cx="7620" cy="29718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9B9881" id="Gerader Verbinder 1" o:spid="_x0000_s1026" style="position:absolute;flip:x;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6pt" to=".6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" strokecolor="#4472c4 [3204]" strokeweight="1.5pt">
                <v:stroke joinstyle="miter"/>
                <w10:wrap anchorx="margin"/>
              </v:line>
            </w:pict>
          </mc:Fallback>
        </mc:AlternateContent>
      </w:r>
      <w:r w:rsidR="004204B6" w:rsidRPr="004204B6">
        <w:rPr>
          <w:lang w:val="en-GB"/>
        </w:rPr>
        <w:t xml:space="preserve">"The fact is that there are more and more guests who value Lech Zürs not just for the ski </w:t>
      </w:r>
      <w:proofErr w:type="spellStart"/>
      <w:r w:rsidR="004204B6" w:rsidRPr="004204B6">
        <w:rPr>
          <w:lang w:val="en-GB"/>
        </w:rPr>
        <w:t>pistes</w:t>
      </w:r>
      <w:proofErr w:type="spellEnd"/>
      <w:r w:rsidR="004204B6" w:rsidRPr="004204B6">
        <w:rPr>
          <w:lang w:val="en-GB"/>
        </w:rPr>
        <w:t>, but also for the outstanding gastronomy," said Karl Hohenlohe, publisher of the Austrian Gault Millau.</w:t>
      </w:r>
    </w:p>
    <w:p w14:paraId="09DC418E" w14:textId="3630542C" w:rsidR="00756553" w:rsidRPr="005A3DE8" w:rsidRDefault="004204B6" w:rsidP="005A3DE8">
      <w:pPr>
        <w:pStyle w:val="LZText"/>
        <w:spacing w:line="360" w:lineRule="auto"/>
        <w:rPr>
          <w:lang w:val="en-GB"/>
        </w:rPr>
      </w:pPr>
      <w:r w:rsidRPr="004204B6">
        <w:rPr>
          <w:lang w:val="en-GB"/>
        </w:rPr>
        <w:t xml:space="preserve">The </w:t>
      </w:r>
      <w:r w:rsidR="0053453D">
        <w:rPr>
          <w:lang w:val="en-GB"/>
        </w:rPr>
        <w:t>a</w:t>
      </w:r>
      <w:r w:rsidRPr="004204B6">
        <w:rPr>
          <w:lang w:val="en-GB"/>
        </w:rPr>
        <w:t xml:space="preserve">lpine mountain village also boasts the highest concentration of Gault Millau establishments in the world. </w:t>
      </w:r>
      <w:r w:rsidR="0053453D">
        <w:rPr>
          <w:lang w:val="en-GB"/>
        </w:rPr>
        <w:t>It</w:t>
      </w:r>
      <w:r w:rsidRPr="004204B6">
        <w:rPr>
          <w:lang w:val="en-GB"/>
        </w:rPr>
        <w:t xml:space="preserve"> offers ideal conditions for anyone looking for epicurean delights </w:t>
      </w:r>
      <w:r w:rsidR="00D22FFD">
        <w:rPr>
          <w:lang w:val="en-GB"/>
        </w:rPr>
        <w:t>and</w:t>
      </w:r>
      <w:r w:rsidRPr="004204B6">
        <w:rPr>
          <w:lang w:val="en-GB"/>
        </w:rPr>
        <w:t xml:space="preserve"> magnificent </w:t>
      </w:r>
      <w:r w:rsidR="00D22FFD">
        <w:rPr>
          <w:lang w:val="en-GB"/>
        </w:rPr>
        <w:t xml:space="preserve">alpine </w:t>
      </w:r>
      <w:r w:rsidRPr="004204B6">
        <w:rPr>
          <w:lang w:val="en-GB"/>
        </w:rPr>
        <w:t>scenery.</w:t>
      </w:r>
    </w:p>
    <w:p w14:paraId="7C214AE2" w14:textId="23C71739" w:rsidR="007F60B0" w:rsidRPr="00451C3A" w:rsidRDefault="004204B6" w:rsidP="00CC0D36">
      <w:pPr>
        <w:pStyle w:val="LZText"/>
        <w:spacing w:line="360" w:lineRule="auto"/>
        <w:rPr>
          <w:rFonts w:ascii="Trebuchet MS" w:hAnsi="Trebuchet MS"/>
          <w:color w:val="2E74B5" w:themeColor="accent5" w:themeShade="BF"/>
          <w:lang w:val="en-GB"/>
        </w:rPr>
      </w:pPr>
      <w:r w:rsidRPr="004204B6">
        <w:rPr>
          <w:rFonts w:ascii="Trebuchet MS" w:hAnsi="Trebuchet MS"/>
          <w:color w:val="2E74B5" w:themeColor="accent5" w:themeShade="BF"/>
          <w:lang w:val="en-GB"/>
        </w:rPr>
        <w:t xml:space="preserve">For more information on mountain summer in Lech, see </w:t>
      </w:r>
      <w:hyperlink r:id="rId9" w:history="1">
        <w:r w:rsidR="00E542BE" w:rsidRPr="00F20559">
          <w:rPr>
            <w:rStyle w:val="Hyperlink"/>
            <w:rFonts w:ascii="Trebuchet MS" w:hAnsi="Trebuchet MS"/>
            <w:lang w:val="en-GB"/>
          </w:rPr>
          <w:t>www.lechzuers.com</w:t>
        </w:r>
      </w:hyperlink>
      <w:r w:rsidRPr="004204B6">
        <w:rPr>
          <w:rFonts w:ascii="Trebuchet MS" w:hAnsi="Trebuchet MS"/>
          <w:color w:val="2E74B5" w:themeColor="accent5" w:themeShade="BF"/>
          <w:lang w:val="en-GB"/>
        </w:rPr>
        <w:t xml:space="preserve"> </w:t>
      </w:r>
    </w:p>
    <w:p w14:paraId="666FC1CB" w14:textId="77777777" w:rsidR="009B6BA6" w:rsidRDefault="009B6BA6" w:rsidP="00451C3A">
      <w:pPr>
        <w:spacing w:line="276" w:lineRule="auto"/>
        <w:jc w:val="both"/>
        <w:rPr>
          <w:rFonts w:eastAsia="Calibri" w:cs="Lucida Sans Unicode"/>
          <w:b/>
          <w:spacing w:val="-4"/>
          <w:sz w:val="20"/>
          <w:u w:val="single"/>
          <w:lang w:val="en-GB"/>
        </w:rPr>
      </w:pPr>
    </w:p>
    <w:p w14:paraId="2442B225" w14:textId="64B7B2FD" w:rsidR="00451C3A" w:rsidRPr="0093360E" w:rsidRDefault="00451C3A" w:rsidP="0093360E">
      <w:pPr>
        <w:spacing w:line="360" w:lineRule="auto"/>
        <w:jc w:val="both"/>
        <w:rPr>
          <w:rFonts w:cs="Lucida Sans Unicode"/>
          <w:b/>
          <w:bCs/>
          <w:spacing w:val="-4"/>
          <w:sz w:val="20"/>
          <w:u w:val="single"/>
          <w:lang w:val="en-GB"/>
        </w:rPr>
      </w:pPr>
      <w:r w:rsidRPr="0093360E">
        <w:rPr>
          <w:rFonts w:cs="Lucida Sans Unicode"/>
          <w:b/>
          <w:bCs/>
          <w:spacing w:val="-4"/>
          <w:sz w:val="20"/>
          <w:u w:val="single"/>
          <w:lang w:val="en-GB"/>
        </w:rPr>
        <w:t xml:space="preserve">Press </w:t>
      </w:r>
      <w:r w:rsidR="0093360E" w:rsidRPr="0093360E">
        <w:rPr>
          <w:rFonts w:cs="Lucida Sans Unicode"/>
          <w:b/>
          <w:bCs/>
          <w:spacing w:val="-4"/>
          <w:sz w:val="20"/>
          <w:u w:val="single"/>
          <w:lang w:val="en-GB"/>
        </w:rPr>
        <w:t xml:space="preserve">Contact &amp; </w:t>
      </w:r>
      <w:proofErr w:type="spellStart"/>
      <w:r w:rsidR="0093360E" w:rsidRPr="0093360E">
        <w:rPr>
          <w:rFonts w:cs="Lucida Sans Unicode"/>
          <w:b/>
          <w:bCs/>
          <w:spacing w:val="-4"/>
          <w:sz w:val="20"/>
          <w:u w:val="single"/>
          <w:lang w:val="en-GB"/>
        </w:rPr>
        <w:t>Akkreditation</w:t>
      </w:r>
      <w:proofErr w:type="spellEnd"/>
    </w:p>
    <w:p w14:paraId="2DB8FA9A" w14:textId="60B5A77B" w:rsidR="00451C3A" w:rsidRPr="00CC0D36" w:rsidRDefault="006A3D1A" w:rsidP="0093360E">
      <w:pPr>
        <w:spacing w:line="360" w:lineRule="auto"/>
        <w:jc w:val="both"/>
        <w:rPr>
          <w:rFonts w:cs="Lucida Sans Unicode"/>
          <w:spacing w:val="-4"/>
          <w:sz w:val="20"/>
          <w:lang w:val="en-GB"/>
        </w:rPr>
      </w:pPr>
      <w:r w:rsidRPr="00CC0D36">
        <w:rPr>
          <w:rFonts w:cs="Lucida Sans Unicode"/>
          <w:spacing w:val="-4"/>
          <w:sz w:val="20"/>
          <w:lang w:val="en-GB"/>
        </w:rPr>
        <w:t>Victoria Schneider</w:t>
      </w:r>
    </w:p>
    <w:p w14:paraId="2C72B286" w14:textId="77777777" w:rsidR="00451C3A" w:rsidRPr="00CC0D36" w:rsidRDefault="00451C3A" w:rsidP="0093360E">
      <w:pPr>
        <w:spacing w:line="360" w:lineRule="auto"/>
        <w:jc w:val="both"/>
        <w:rPr>
          <w:rFonts w:cs="Lucida Sans Unicode"/>
          <w:spacing w:val="-4"/>
          <w:sz w:val="20"/>
          <w:lang w:val="en-GB"/>
        </w:rPr>
      </w:pPr>
      <w:r w:rsidRPr="00CC0D36">
        <w:rPr>
          <w:rFonts w:cs="Lucida Sans Unicode"/>
          <w:spacing w:val="-4"/>
          <w:sz w:val="20"/>
          <w:lang w:val="en-GB"/>
        </w:rPr>
        <w:t xml:space="preserve">PR / Presse </w:t>
      </w:r>
    </w:p>
    <w:p w14:paraId="47378A95" w14:textId="59FFF635" w:rsidR="00451C3A" w:rsidRPr="00CC0D36" w:rsidRDefault="00451C3A" w:rsidP="0093360E">
      <w:pPr>
        <w:spacing w:line="360" w:lineRule="auto"/>
        <w:jc w:val="both"/>
        <w:rPr>
          <w:rFonts w:cs="Lucida Sans Unicode"/>
          <w:spacing w:val="-4"/>
          <w:sz w:val="20"/>
          <w:lang w:val="en-GB"/>
        </w:rPr>
      </w:pPr>
      <w:r w:rsidRPr="00CC0D36">
        <w:rPr>
          <w:rFonts w:cs="Lucida Sans Unicode"/>
          <w:spacing w:val="-4"/>
          <w:sz w:val="20"/>
          <w:lang w:val="en-GB"/>
        </w:rPr>
        <w:t xml:space="preserve">Dorf 2 I </w:t>
      </w:r>
      <w:proofErr w:type="gramStart"/>
      <w:r w:rsidRPr="00CC0D36">
        <w:rPr>
          <w:rFonts w:cs="Lucida Sans Unicode"/>
          <w:spacing w:val="-4"/>
          <w:sz w:val="20"/>
          <w:lang w:val="en-GB"/>
        </w:rPr>
        <w:t>A</w:t>
      </w:r>
      <w:proofErr w:type="gramEnd"/>
      <w:r w:rsidRPr="00CC0D36">
        <w:rPr>
          <w:rFonts w:cs="Lucida Sans Unicode"/>
          <w:spacing w:val="-4"/>
          <w:sz w:val="20"/>
          <w:lang w:val="en-GB"/>
        </w:rPr>
        <w:t xml:space="preserve"> </w:t>
      </w:r>
      <w:r w:rsidR="00756553">
        <w:rPr>
          <w:rFonts w:cs="Lucida Sans Unicode"/>
          <w:spacing w:val="-4"/>
          <w:sz w:val="20"/>
          <w:lang w:val="en-GB"/>
        </w:rPr>
        <w:t xml:space="preserve">- </w:t>
      </w:r>
      <w:r w:rsidRPr="00CC0D36">
        <w:rPr>
          <w:rFonts w:cs="Lucida Sans Unicode"/>
          <w:spacing w:val="-4"/>
          <w:sz w:val="20"/>
          <w:lang w:val="en-GB"/>
        </w:rPr>
        <w:t xml:space="preserve">6764 Lech am Arlberg </w:t>
      </w:r>
    </w:p>
    <w:p w14:paraId="38CC500B" w14:textId="77777777" w:rsidR="00451C3A" w:rsidRPr="00CC0D36" w:rsidRDefault="00451C3A" w:rsidP="0093360E">
      <w:pPr>
        <w:spacing w:line="360" w:lineRule="auto"/>
        <w:jc w:val="both"/>
        <w:rPr>
          <w:rFonts w:cs="Lucida Sans Unicode"/>
          <w:spacing w:val="-4"/>
          <w:sz w:val="20"/>
          <w:lang w:val="en-GB"/>
        </w:rPr>
      </w:pPr>
      <w:r w:rsidRPr="00CC0D36">
        <w:rPr>
          <w:rFonts w:cs="Lucida Sans Unicode"/>
          <w:spacing w:val="-4"/>
          <w:sz w:val="20"/>
          <w:lang w:val="en-GB"/>
        </w:rPr>
        <w:t xml:space="preserve">Tel: +43 (5583) 2161-229 </w:t>
      </w:r>
    </w:p>
    <w:p w14:paraId="11278EA4" w14:textId="569B10A4" w:rsidR="00451C3A" w:rsidRPr="00CC0D36" w:rsidRDefault="00451C3A" w:rsidP="0093360E">
      <w:pPr>
        <w:spacing w:line="360" w:lineRule="auto"/>
        <w:jc w:val="both"/>
        <w:rPr>
          <w:rFonts w:cs="Lucida Sans Unicode"/>
          <w:spacing w:val="-4"/>
          <w:sz w:val="20"/>
          <w:lang w:val="en-GB"/>
        </w:rPr>
      </w:pPr>
      <w:r w:rsidRPr="00CC0D36">
        <w:rPr>
          <w:rFonts w:cs="Lucida Sans Unicode"/>
          <w:spacing w:val="-4"/>
          <w:sz w:val="20"/>
          <w:lang w:val="en-GB"/>
        </w:rPr>
        <w:t xml:space="preserve">Email: </w:t>
      </w:r>
      <w:hyperlink r:id="rId10" w:history="1">
        <w:r w:rsidR="0093360E" w:rsidRPr="00E26570">
          <w:rPr>
            <w:rStyle w:val="Hyperlink"/>
            <w:rFonts w:cs="Lucida Sans Unicode"/>
            <w:spacing w:val="-4"/>
            <w:sz w:val="20"/>
            <w:lang w:val="en-GB"/>
          </w:rPr>
          <w:t>presse@lechzuers.com</w:t>
        </w:r>
      </w:hyperlink>
    </w:p>
    <w:p w14:paraId="3597D87C" w14:textId="4019A9C0" w:rsidR="00451C3A" w:rsidRPr="00CC0D36" w:rsidRDefault="00451C3A" w:rsidP="0093360E">
      <w:pPr>
        <w:spacing w:line="360" w:lineRule="auto"/>
        <w:jc w:val="both"/>
        <w:rPr>
          <w:rFonts w:cs="Lucida Sans Unicode"/>
          <w:spacing w:val="-4"/>
          <w:sz w:val="20"/>
          <w:lang w:val="en-GB"/>
        </w:rPr>
      </w:pPr>
      <w:r w:rsidRPr="00CC0D36">
        <w:rPr>
          <w:rFonts w:cs="Lucida Sans Unicode"/>
          <w:spacing w:val="-4"/>
          <w:sz w:val="20"/>
          <w:lang w:val="en-GB"/>
        </w:rPr>
        <w:t xml:space="preserve">Web: </w:t>
      </w:r>
      <w:hyperlink r:id="rId11" w:history="1">
        <w:r w:rsidRPr="0093360E">
          <w:rPr>
            <w:rStyle w:val="Hyperlink"/>
            <w:rFonts w:cs="Lucida Sans Unicode"/>
            <w:spacing w:val="-4"/>
            <w:sz w:val="20"/>
            <w:lang w:val="en-GB"/>
          </w:rPr>
          <w:t>www.lechzuers.com</w:t>
        </w:r>
      </w:hyperlink>
    </w:p>
    <w:p w14:paraId="0E72D18C" w14:textId="17810E05" w:rsidR="007E49F8" w:rsidRPr="00CC0D36" w:rsidRDefault="0093360E" w:rsidP="0093360E">
      <w:pPr>
        <w:spacing w:line="360" w:lineRule="auto"/>
        <w:jc w:val="both"/>
        <w:rPr>
          <w:rFonts w:cs="Lucida Sans Unicode"/>
          <w:spacing w:val="-4"/>
          <w:sz w:val="20"/>
          <w:lang w:val="en-GB"/>
        </w:rPr>
      </w:pPr>
      <w:hyperlink r:id="rId12" w:history="1">
        <w:r w:rsidR="00451C3A" w:rsidRPr="0093360E">
          <w:rPr>
            <w:rStyle w:val="Hyperlink"/>
            <w:rFonts w:cs="Lucida Sans Unicode"/>
            <w:spacing w:val="-4"/>
            <w:lang w:val="en-GB"/>
          </w:rPr>
          <w:t>www.facebook.com/lechzuers</w:t>
        </w:r>
      </w:hyperlink>
      <w:r w:rsidR="00451C3A" w:rsidRPr="00CC0D36">
        <w:rPr>
          <w:rFonts w:cs="Lucida Sans Unicode"/>
          <w:spacing w:val="-4"/>
          <w:sz w:val="20"/>
          <w:lang w:val="en-GB"/>
        </w:rPr>
        <w:t xml:space="preserve"> </w:t>
      </w:r>
    </w:p>
    <w:sectPr w:rsidR="007E49F8" w:rsidRPr="00CC0D36" w:rsidSect="00054560">
      <w:headerReference w:type="even" r:id="rId13"/>
      <w:headerReference w:type="default" r:id="rId14"/>
      <w:footerReference w:type="even" r:id="rId15"/>
      <w:footerReference w:type="default" r:id="rId16"/>
      <w:headerReference w:type="first" r:id="rId17"/>
      <w:footerReference w:type="first" r:id="rId18"/>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5D39E0" w14:textId="77777777" w:rsidR="00FF152B" w:rsidRDefault="00FF152B" w:rsidP="00D936D3">
      <w:pPr>
        <w:spacing w:line="240" w:lineRule="auto"/>
      </w:pPr>
      <w:r>
        <w:separator/>
      </w:r>
    </w:p>
  </w:endnote>
  <w:endnote w:type="continuationSeparator" w:id="0">
    <w:p w14:paraId="64D96C2D" w14:textId="77777777" w:rsidR="00FF152B" w:rsidRDefault="00FF152B"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IBM Plex Sans Text">
    <w:altName w:val="Calibri"/>
    <w:panose1 w:val="00000000000000000000"/>
    <w:charset w:val="00"/>
    <w:family w:val="swiss"/>
    <w:notTrueType/>
    <w:pitch w:val="variable"/>
    <w:sig w:usb0="A00002EF" w:usb1="5000207B" w:usb2="00000000" w:usb3="00000000" w:csb0="0000019F" w:csb1="00000000"/>
  </w:font>
  <w:font w:name="Open Sans">
    <w:altName w:val="Calibr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0DB2F" w14:textId="77777777" w:rsidR="0025790B" w:rsidRDefault="0025790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51DC9" w14:textId="77777777" w:rsidR="00354A1E" w:rsidRDefault="00354A1E"/>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42807" w14:textId="77777777" w:rsidR="0025790B" w:rsidRDefault="0025790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A6E0D" w14:textId="77777777" w:rsidR="00FF152B" w:rsidRDefault="00FF152B" w:rsidP="00D936D3">
      <w:pPr>
        <w:spacing w:line="240" w:lineRule="auto"/>
      </w:pPr>
      <w:r>
        <w:separator/>
      </w:r>
    </w:p>
  </w:footnote>
  <w:footnote w:type="continuationSeparator" w:id="0">
    <w:p w14:paraId="02FB2AA6" w14:textId="77777777" w:rsidR="00FF152B" w:rsidRDefault="00FF152B"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967D7" w14:textId="77777777" w:rsidR="0025790B" w:rsidRDefault="0025790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4E397F" w14:textId="77777777" w:rsidR="00D936D3" w:rsidRDefault="0063181E">
    <w:r>
      <w:rPr>
        <w:noProof/>
        <w:lang w:val="de-AT" w:eastAsia="de-AT"/>
      </w:rPr>
      <w:drawing>
        <wp:anchor distT="0" distB="0" distL="114300" distR="114300" simplePos="0" relativeHeight="251660288" behindDoc="0" locked="0" layoutInCell="1" allowOverlap="1" wp14:anchorId="6742AFFD" wp14:editId="046659AD">
          <wp:simplePos x="0" y="0"/>
          <wp:positionH relativeFrom="column">
            <wp:posOffset>-884199</wp:posOffset>
          </wp:positionH>
          <wp:positionV relativeFrom="paragraph">
            <wp:posOffset>-443491</wp:posOffset>
          </wp:positionV>
          <wp:extent cx="7524030" cy="1313142"/>
          <wp:effectExtent l="0" t="0" r="0" b="8255"/>
          <wp:wrapNone/>
          <wp:docPr id="4"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24030"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6221D3" w14:textId="77777777" w:rsidR="0025790B" w:rsidRDefault="0025790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num w:numId="1" w16cid:durableId="1965889362">
    <w:abstractNumId w:val="0"/>
  </w:num>
  <w:num w:numId="2" w16cid:durableId="228419794">
    <w:abstractNumId w:val="1"/>
  </w:num>
  <w:num w:numId="3" w16cid:durableId="1307202028">
    <w:abstractNumId w:val="2"/>
  </w:num>
  <w:num w:numId="4" w16cid:durableId="1434940027">
    <w:abstractNumId w:val="3"/>
  </w:num>
  <w:num w:numId="5" w16cid:durableId="1058938593">
    <w:abstractNumId w:val="4"/>
  </w:num>
  <w:num w:numId="6" w16cid:durableId="696852121">
    <w:abstractNumId w:val="9"/>
  </w:num>
  <w:num w:numId="7" w16cid:durableId="537204264">
    <w:abstractNumId w:val="5"/>
  </w:num>
  <w:num w:numId="8" w16cid:durableId="1961450680">
    <w:abstractNumId w:val="6"/>
  </w:num>
  <w:num w:numId="9" w16cid:durableId="1667632518">
    <w:abstractNumId w:val="7"/>
  </w:num>
  <w:num w:numId="10" w16cid:durableId="553737523">
    <w:abstractNumId w:val="8"/>
  </w:num>
  <w:num w:numId="11" w16cid:durableId="293797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GB" w:vendorID="64" w:dllVersion="6" w:nlCheck="1" w:checkStyle="1"/>
  <w:activeWritingStyle w:appName="MSWord" w:lang="it-IT" w:vendorID="64" w:dllVersion="6" w:nlCheck="1" w:checkStyle="0"/>
  <w:activeWritingStyle w:appName="MSWord" w:lang="en-US" w:vendorID="64" w:dllVersion="6" w:nlCheck="1" w:checkStyle="1"/>
  <w:activeWritingStyle w:appName="MSWord" w:lang="en-GB" w:vendorID="64" w:dllVersion="0" w:nlCheck="1" w:checkStyle="0"/>
  <w:activeWritingStyle w:appName="MSWord" w:lang="de-DE"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683"/>
    <w:rsid w:val="00042772"/>
    <w:rsid w:val="00054560"/>
    <w:rsid w:val="00094B42"/>
    <w:rsid w:val="00192969"/>
    <w:rsid w:val="0025790B"/>
    <w:rsid w:val="00293549"/>
    <w:rsid w:val="002C5391"/>
    <w:rsid w:val="002E2C06"/>
    <w:rsid w:val="00316D9B"/>
    <w:rsid w:val="0031756A"/>
    <w:rsid w:val="00332796"/>
    <w:rsid w:val="00352C95"/>
    <w:rsid w:val="00354A1E"/>
    <w:rsid w:val="00390164"/>
    <w:rsid w:val="003A5D9F"/>
    <w:rsid w:val="003C3B8D"/>
    <w:rsid w:val="004204B6"/>
    <w:rsid w:val="00451C3A"/>
    <w:rsid w:val="00486E33"/>
    <w:rsid w:val="004A5169"/>
    <w:rsid w:val="004E5062"/>
    <w:rsid w:val="00521E3E"/>
    <w:rsid w:val="00533353"/>
    <w:rsid w:val="0053453D"/>
    <w:rsid w:val="00543AE5"/>
    <w:rsid w:val="005A3DE8"/>
    <w:rsid w:val="006003B9"/>
    <w:rsid w:val="0063181E"/>
    <w:rsid w:val="00632C89"/>
    <w:rsid w:val="00634C92"/>
    <w:rsid w:val="00645E18"/>
    <w:rsid w:val="006A3D1A"/>
    <w:rsid w:val="006D3A32"/>
    <w:rsid w:val="006F71ED"/>
    <w:rsid w:val="00756553"/>
    <w:rsid w:val="007E49F8"/>
    <w:rsid w:val="007F60B0"/>
    <w:rsid w:val="00842114"/>
    <w:rsid w:val="008F7D12"/>
    <w:rsid w:val="00914BDA"/>
    <w:rsid w:val="0093360E"/>
    <w:rsid w:val="00941319"/>
    <w:rsid w:val="00946BC9"/>
    <w:rsid w:val="00973A23"/>
    <w:rsid w:val="009B1C83"/>
    <w:rsid w:val="009B6BA6"/>
    <w:rsid w:val="009C1925"/>
    <w:rsid w:val="009C1EB4"/>
    <w:rsid w:val="00A45B9F"/>
    <w:rsid w:val="00A531A0"/>
    <w:rsid w:val="00A9138B"/>
    <w:rsid w:val="00AA19B5"/>
    <w:rsid w:val="00BA698C"/>
    <w:rsid w:val="00CB61C4"/>
    <w:rsid w:val="00CC0D36"/>
    <w:rsid w:val="00CD3A40"/>
    <w:rsid w:val="00D22FFD"/>
    <w:rsid w:val="00D936D3"/>
    <w:rsid w:val="00D93C55"/>
    <w:rsid w:val="00DC430B"/>
    <w:rsid w:val="00DD64FD"/>
    <w:rsid w:val="00E257D0"/>
    <w:rsid w:val="00E46CC8"/>
    <w:rsid w:val="00E542BE"/>
    <w:rsid w:val="00E67D57"/>
    <w:rsid w:val="00F008CE"/>
    <w:rsid w:val="00F10683"/>
    <w:rsid w:val="00F1229C"/>
    <w:rsid w:val="00FC26F8"/>
    <w:rsid w:val="00FC3011"/>
    <w:rsid w:val="00FD775F"/>
    <w:rsid w:val="00FD7A6F"/>
    <w:rsid w:val="00FE0232"/>
    <w:rsid w:val="00FF152B"/>
    <w:rsid w:val="00FF7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348B5D"/>
  <w14:defaultImageDpi w14:val="32767"/>
  <w15:chartTrackingRefBased/>
  <w15:docId w15:val="{5D4A1BCD-D4C0-4613-9B1B-52ECC350C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paragraph" w:styleId="berschrift1">
    <w:name w:val="heading 1"/>
    <w:basedOn w:val="Standard"/>
    <w:link w:val="berschrift1Zchn"/>
    <w:uiPriority w:val="9"/>
    <w:qFormat/>
    <w:rsid w:val="00CC0D3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FE0232"/>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FE0232"/>
    <w:rPr>
      <w:rFonts w:ascii="Constantia" w:hAnsi="Constantia"/>
      <w:sz w:val="21"/>
    </w:rPr>
  </w:style>
  <w:style w:type="paragraph" w:styleId="Fuzeile">
    <w:name w:val="footer"/>
    <w:basedOn w:val="Standard"/>
    <w:link w:val="FuzeileZchn"/>
    <w:uiPriority w:val="99"/>
    <w:unhideWhenUsed/>
    <w:rsid w:val="00FE0232"/>
    <w:pPr>
      <w:tabs>
        <w:tab w:val="center" w:pos="4536"/>
        <w:tab w:val="right" w:pos="9072"/>
      </w:tabs>
      <w:spacing w:line="240" w:lineRule="auto"/>
    </w:pPr>
  </w:style>
  <w:style w:type="character" w:customStyle="1" w:styleId="FuzeileZchn">
    <w:name w:val="Fußzeile Zchn"/>
    <w:basedOn w:val="Absatz-Standardschriftart"/>
    <w:link w:val="Fuzeile"/>
    <w:uiPriority w:val="99"/>
    <w:rsid w:val="00FE0232"/>
    <w:rPr>
      <w:rFonts w:ascii="Constantia" w:hAnsi="Constantia"/>
      <w:sz w:val="21"/>
    </w:rPr>
  </w:style>
  <w:style w:type="character" w:styleId="Hyperlink">
    <w:name w:val="Hyperlink"/>
    <w:basedOn w:val="Absatz-Standardschriftart"/>
    <w:uiPriority w:val="99"/>
    <w:unhideWhenUsed/>
    <w:rsid w:val="004204B6"/>
    <w:rPr>
      <w:color w:val="0563C1" w:themeColor="hyperlink"/>
      <w:u w:val="single"/>
    </w:rPr>
  </w:style>
  <w:style w:type="character" w:customStyle="1" w:styleId="berschrift1Zchn">
    <w:name w:val="Überschrift 1 Zchn"/>
    <w:basedOn w:val="Absatz-Standardschriftart"/>
    <w:link w:val="berschrift1"/>
    <w:uiPriority w:val="9"/>
    <w:rsid w:val="00CC0D36"/>
    <w:rPr>
      <w:rFonts w:ascii="Times New Roman" w:eastAsia="Times New Roman" w:hAnsi="Times New Roman" w:cs="Times New Roman"/>
      <w:b/>
      <w:bCs/>
      <w:kern w:val="36"/>
      <w:sz w:val="48"/>
      <w:szCs w:val="48"/>
      <w:lang w:eastAsia="de-DE"/>
    </w:rPr>
  </w:style>
  <w:style w:type="paragraph" w:styleId="StandardWeb">
    <w:name w:val="Normal (Web)"/>
    <w:basedOn w:val="Standard"/>
    <w:uiPriority w:val="99"/>
    <w:semiHidden/>
    <w:unhideWhenUsed/>
    <w:rsid w:val="00CC0D36"/>
    <w:pPr>
      <w:spacing w:before="100" w:beforeAutospacing="1" w:after="100" w:afterAutospacing="1" w:line="240" w:lineRule="auto"/>
    </w:pPr>
    <w:rPr>
      <w:rFonts w:ascii="Times New Roman" w:eastAsia="Times New Roman" w:hAnsi="Times New Roman" w:cs="Times New Roman"/>
      <w:sz w:val="24"/>
      <w:lang w:eastAsia="de-DE"/>
    </w:rPr>
  </w:style>
  <w:style w:type="character" w:styleId="Fett">
    <w:name w:val="Strong"/>
    <w:basedOn w:val="Absatz-Standardschriftart"/>
    <w:uiPriority w:val="22"/>
    <w:qFormat/>
    <w:rsid w:val="00CC0D36"/>
    <w:rPr>
      <w:b/>
      <w:bCs/>
    </w:rPr>
  </w:style>
  <w:style w:type="paragraph" w:styleId="KeinLeerraum">
    <w:name w:val="No Spacing"/>
    <w:aliases w:val="Teaser"/>
    <w:basedOn w:val="Standard"/>
    <w:uiPriority w:val="1"/>
    <w:qFormat/>
    <w:rsid w:val="003C3B8D"/>
    <w:pPr>
      <w:spacing w:line="360" w:lineRule="auto"/>
    </w:pPr>
    <w:rPr>
      <w:rFonts w:ascii="IBM Plex Sans Text" w:hAnsi="IBM Plex Sans Text" w:cs="Open Sans"/>
      <w:b/>
      <w:sz w:val="20"/>
      <w:szCs w:val="20"/>
      <w:shd w:val="clear" w:color="auto" w:fill="FFFFFF"/>
    </w:rPr>
  </w:style>
  <w:style w:type="character" w:styleId="BesuchterLink">
    <w:name w:val="FollowedHyperlink"/>
    <w:basedOn w:val="Absatz-Standardschriftart"/>
    <w:uiPriority w:val="99"/>
    <w:semiHidden/>
    <w:unhideWhenUsed/>
    <w:rsid w:val="00293549"/>
    <w:rPr>
      <w:color w:val="954F72" w:themeColor="followedHyperlink"/>
      <w:u w:val="single"/>
    </w:rPr>
  </w:style>
  <w:style w:type="character" w:styleId="NichtaufgelsteErwhnung">
    <w:name w:val="Unresolved Mention"/>
    <w:basedOn w:val="Absatz-Standardschriftart"/>
    <w:uiPriority w:val="99"/>
    <w:semiHidden/>
    <w:unhideWhenUsed/>
    <w:rsid w:val="002935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04383949">
      <w:bodyDiv w:val="1"/>
      <w:marLeft w:val="0"/>
      <w:marRight w:val="0"/>
      <w:marTop w:val="0"/>
      <w:marBottom w:val="0"/>
      <w:divBdr>
        <w:top w:val="none" w:sz="0" w:space="0" w:color="auto"/>
        <w:left w:val="none" w:sz="0" w:space="0" w:color="auto"/>
        <w:bottom w:val="none" w:sz="0" w:space="0" w:color="auto"/>
        <w:right w:val="none" w:sz="0" w:space="0" w:color="auto"/>
      </w:divBdr>
      <w:divsChild>
        <w:div w:id="1766000538">
          <w:marLeft w:val="0"/>
          <w:marRight w:val="0"/>
          <w:marTop w:val="0"/>
          <w:marBottom w:val="627"/>
          <w:divBdr>
            <w:top w:val="none" w:sz="0" w:space="0" w:color="auto"/>
            <w:left w:val="none" w:sz="0" w:space="0" w:color="auto"/>
            <w:bottom w:val="none" w:sz="0" w:space="0" w:color="auto"/>
            <w:right w:val="none" w:sz="0" w:space="0" w:color="auto"/>
          </w:divBdr>
          <w:divsChild>
            <w:div w:id="1405445146">
              <w:marLeft w:val="0"/>
              <w:marRight w:val="0"/>
              <w:marTop w:val="0"/>
              <w:marBottom w:val="0"/>
              <w:divBdr>
                <w:top w:val="none" w:sz="0" w:space="0" w:color="auto"/>
                <w:left w:val="none" w:sz="0" w:space="0" w:color="auto"/>
                <w:bottom w:val="none" w:sz="0" w:space="0" w:color="auto"/>
                <w:right w:val="none" w:sz="0" w:space="0" w:color="auto"/>
              </w:divBdr>
            </w:div>
          </w:divsChild>
        </w:div>
        <w:div w:id="701441753">
          <w:marLeft w:val="0"/>
          <w:marRight w:val="0"/>
          <w:marTop w:val="0"/>
          <w:marBottom w:val="0"/>
          <w:divBdr>
            <w:top w:val="none" w:sz="0" w:space="0" w:color="auto"/>
            <w:left w:val="none" w:sz="0" w:space="0" w:color="auto"/>
            <w:bottom w:val="none" w:sz="0" w:space="0" w:color="auto"/>
            <w:right w:val="none" w:sz="0" w:space="0" w:color="auto"/>
          </w:divBdr>
          <w:divsChild>
            <w:div w:id="1157913427">
              <w:marLeft w:val="0"/>
              <w:marRight w:val="0"/>
              <w:marTop w:val="0"/>
              <w:marBottom w:val="0"/>
              <w:divBdr>
                <w:top w:val="none" w:sz="0" w:space="0" w:color="auto"/>
                <w:left w:val="none" w:sz="0" w:space="0" w:color="auto"/>
                <w:bottom w:val="none" w:sz="0" w:space="0" w:color="auto"/>
                <w:right w:val="none" w:sz="0" w:space="0" w:color="auto"/>
              </w:divBdr>
              <w:divsChild>
                <w:div w:id="1226913798">
                  <w:marLeft w:val="0"/>
                  <w:marRight w:val="0"/>
                  <w:marTop w:val="0"/>
                  <w:marBottom w:val="0"/>
                  <w:divBdr>
                    <w:top w:val="none" w:sz="0" w:space="0" w:color="auto"/>
                    <w:left w:val="none" w:sz="0" w:space="0" w:color="auto"/>
                    <w:bottom w:val="none" w:sz="0" w:space="0" w:color="auto"/>
                    <w:right w:val="none" w:sz="0" w:space="0" w:color="auto"/>
                  </w:divBdr>
                  <w:divsChild>
                    <w:div w:id="630554429">
                      <w:marLeft w:val="0"/>
                      <w:marRight w:val="0"/>
                      <w:marTop w:val="0"/>
                      <w:marBottom w:val="0"/>
                      <w:divBdr>
                        <w:top w:val="none" w:sz="0" w:space="0" w:color="auto"/>
                        <w:left w:val="none" w:sz="0" w:space="0" w:color="auto"/>
                        <w:bottom w:val="none" w:sz="0" w:space="0" w:color="auto"/>
                        <w:right w:val="none" w:sz="0" w:space="0" w:color="auto"/>
                      </w:divBdr>
                    </w:div>
                    <w:div w:id="1658612017">
                      <w:marLeft w:val="0"/>
                      <w:marRight w:val="0"/>
                      <w:marTop w:val="0"/>
                      <w:marBottom w:val="0"/>
                      <w:divBdr>
                        <w:top w:val="none" w:sz="0" w:space="0" w:color="auto"/>
                        <w:left w:val="none" w:sz="0" w:space="0" w:color="auto"/>
                        <w:bottom w:val="none" w:sz="0" w:space="0" w:color="auto"/>
                        <w:right w:val="none" w:sz="0" w:space="0" w:color="auto"/>
                      </w:divBdr>
                    </w:div>
                    <w:div w:id="328487131">
                      <w:marLeft w:val="0"/>
                      <w:marRight w:val="0"/>
                      <w:marTop w:val="0"/>
                      <w:marBottom w:val="0"/>
                      <w:divBdr>
                        <w:top w:val="none" w:sz="0" w:space="0" w:color="auto"/>
                        <w:left w:val="none" w:sz="0" w:space="0" w:color="auto"/>
                        <w:bottom w:val="none" w:sz="0" w:space="0" w:color="auto"/>
                        <w:right w:val="none" w:sz="0" w:space="0" w:color="auto"/>
                      </w:divBdr>
                    </w:div>
                    <w:div w:id="208425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chzuers.com/de/sommer/lechcard"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presse\Desktop\EN%20PM%20Texte\www.facebook.com\lechzuers"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C:\Users\presse\Desktop\EN%20PM%20Texte\www.lechzuers.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esse@lechzuers.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echzuers.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EN.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A18CE813-0CF1-4646-9B51-86B6218EF8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Lech-Zu╠êrs BV-Digital_2017_PRESSE EN</Template>
  <TotalTime>0</TotalTime>
  <Pages>3</Pages>
  <Words>846</Words>
  <Characters>5337</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Victoria Schneider</cp:lastModifiedBy>
  <cp:revision>14</cp:revision>
  <cp:lastPrinted>2017-11-09T08:40:00Z</cp:lastPrinted>
  <dcterms:created xsi:type="dcterms:W3CDTF">2022-10-11T15:43:00Z</dcterms:created>
  <dcterms:modified xsi:type="dcterms:W3CDTF">2022-10-11T15:44:00Z</dcterms:modified>
</cp:coreProperties>
</file>