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1379" w14:textId="77777777" w:rsidR="00941319" w:rsidRPr="007E49F8" w:rsidRDefault="007E49F8" w:rsidP="00946BC9">
      <w:pPr>
        <w:pStyle w:val="LZberschrift2"/>
      </w:pPr>
      <w:r w:rsidRPr="007E49F8">
        <w:t>PRESSEMITTEILUNG</w:t>
      </w:r>
    </w:p>
    <w:p w14:paraId="1A1AAC1A" w14:textId="2DEDA657" w:rsidR="00175B5F" w:rsidRPr="000426A2" w:rsidRDefault="000426A2" w:rsidP="00175B5F">
      <w:pPr>
        <w:spacing w:line="360" w:lineRule="auto"/>
        <w:ind w:right="1134"/>
        <w:rPr>
          <w:rFonts w:ascii="Trebuchet MS" w:hAnsi="Trebuchet MS"/>
          <w:b/>
          <w:caps/>
          <w:color w:val="32589B"/>
          <w:spacing w:val="12"/>
          <w:sz w:val="36"/>
          <w:lang w:val="de-AT"/>
        </w:rPr>
      </w:pPr>
      <w:r w:rsidRPr="000426A2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Schon 2 Tage vor dem Weißen Ring – Rennen wurde es spannend bei</w:t>
      </w:r>
      <w:r w:rsidR="006828D9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 xml:space="preserve"> DER REMUS TEAM CHALLENGE IN ZÜRS</w:t>
      </w:r>
      <w:r w:rsidRPr="000426A2">
        <w:rPr>
          <w:rFonts w:ascii="Trebuchet MS" w:hAnsi="Trebuchet MS"/>
          <w:b/>
          <w:caps/>
          <w:color w:val="32589B"/>
          <w:spacing w:val="12"/>
          <w:sz w:val="36"/>
          <w:lang w:val="de-AT"/>
        </w:rPr>
        <w:t>.</w:t>
      </w:r>
    </w:p>
    <w:p w14:paraId="0C491C31" w14:textId="77777777" w:rsidR="000426A2" w:rsidRDefault="000426A2" w:rsidP="000426A2">
      <w:pPr>
        <w:pStyle w:val="Textkrper2"/>
        <w:spacing w:line="360" w:lineRule="auto"/>
        <w:jc w:val="both"/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</w:pPr>
    </w:p>
    <w:p w14:paraId="6BCB46DC" w14:textId="6D57C044" w:rsidR="00175B5F" w:rsidRPr="00175B5F" w:rsidRDefault="00175B5F" w:rsidP="002129E7">
      <w:pPr>
        <w:pStyle w:val="Textkrper2"/>
        <w:spacing w:line="360" w:lineRule="auto"/>
        <w:jc w:val="both"/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</w:pPr>
      <w:r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Lech Zürs am Arlberg</w:t>
      </w:r>
      <w:r w:rsidRPr="00175B5F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, </w:t>
      </w:r>
      <w:r w:rsid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1</w:t>
      </w:r>
      <w:r w:rsid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3</w:t>
      </w:r>
      <w:r w:rsid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. Januar.</w:t>
      </w:r>
      <w:r w:rsidRPr="00175B5F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– </w:t>
      </w:r>
      <w:r w:rsidR="000426A2" w:rsidRP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In Zürs ging es heute für knapp</w:t>
      </w:r>
      <w:r w:rsid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70</w:t>
      </w:r>
      <w:r w:rsidR="000426A2" w:rsidRP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Rennfahrer/innen bereits im Vorfeld des großen Rennens heiß her. </w:t>
      </w:r>
      <w:r w:rsidR="00EA60E1" w:rsidRP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Die schnellsten 20 Finisher/innen der REMUS Team Challenge </w:t>
      </w:r>
      <w:r w:rsid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konnten sich </w:t>
      </w:r>
      <w:r w:rsidR="00EA60E1" w:rsidRP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einen bevorzugten Startplatz beim zwei Tage später stattfindenden Volksskirennen</w:t>
      </w:r>
      <w:r w:rsid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sichern</w:t>
      </w:r>
      <w:r w:rsidR="00EA60E1" w:rsidRP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.</w:t>
      </w:r>
      <w:r w:rsidR="000426A2" w:rsidRP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</w:t>
      </w:r>
      <w:r w:rsidR="00EA60E1" w:rsidRP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Dieser w</w:t>
      </w:r>
      <w:r w:rsidR="00D33347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urde</w:t>
      </w:r>
      <w:r w:rsidR="00EA60E1" w:rsidRPr="00EA60E1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jeweils im Vierer-Modus unter den ersten 100 Startnummern vergeben.</w:t>
      </w:r>
      <w:r w:rsidR="00EA60E1" w:rsidRPr="00E61166">
        <w:t xml:space="preserve"> </w:t>
      </w:r>
      <w:r w:rsidR="006828D9" w:rsidRP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Ein Teamwettbewerb, welcher als Super G am Weltcuphang in der Flexenarena in Zürs ausgetragen w</w:t>
      </w:r>
      <w:r w:rsid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ur</w:t>
      </w:r>
      <w:r w:rsidR="006828D9" w:rsidRP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d</w:t>
      </w:r>
      <w:r w:rsid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e</w:t>
      </w:r>
      <w:r w:rsidR="006828D9" w:rsidRPr="006828D9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>.</w:t>
      </w:r>
      <w:r w:rsidR="000426A2" w:rsidRPr="000426A2">
        <w:rPr>
          <w:rFonts w:ascii="Constantia" w:eastAsiaTheme="minorHAnsi" w:hAnsi="Constantia" w:cs="Lucida Sans Unicode"/>
          <w:b/>
          <w:bCs/>
          <w:color w:val="32589B"/>
          <w:spacing w:val="-4"/>
          <w:sz w:val="20"/>
          <w:szCs w:val="24"/>
          <w:lang w:eastAsia="en-US"/>
        </w:rPr>
        <w:t xml:space="preserve"> Im Gegensatz zum „Weißen Ring“ war das Tragen eines Rennanzuges erlaubt, womit die Teilnehmer/innen auch noch das letzte Hundertstel herauszuholen vermochten.</w:t>
      </w:r>
    </w:p>
    <w:p w14:paraId="706A5590" w14:textId="77777777" w:rsidR="00175B5F" w:rsidRDefault="00175B5F" w:rsidP="002129E7">
      <w:pPr>
        <w:pStyle w:val="Textkrper2"/>
        <w:spacing w:line="360" w:lineRule="auto"/>
        <w:jc w:val="both"/>
        <w:textAlignment w:val="auto"/>
        <w:rPr>
          <w:rFonts w:cs="Arial"/>
          <w:b/>
          <w:bCs/>
          <w:sz w:val="24"/>
          <w:szCs w:val="24"/>
        </w:rPr>
      </w:pPr>
    </w:p>
    <w:p w14:paraId="6D58ECB8" w14:textId="7BF133FB" w:rsidR="008124B9" w:rsidRPr="00EA60E1" w:rsidRDefault="000426A2" w:rsidP="002129E7">
      <w:pPr>
        <w:spacing w:line="360" w:lineRule="auto"/>
        <w:jc w:val="both"/>
      </w:pPr>
      <w:r w:rsidRPr="00EA60E1">
        <w:t xml:space="preserve">Die </w:t>
      </w:r>
      <w:r w:rsidR="00D74E26" w:rsidRPr="00D33347">
        <w:rPr>
          <w:b/>
          <w:bCs/>
        </w:rPr>
        <w:t>schnellste Zeit bei den Damen</w:t>
      </w:r>
      <w:r w:rsidRPr="00EA60E1">
        <w:t xml:space="preserve"> erreichte </w:t>
      </w:r>
      <w:r w:rsidR="00D74E26" w:rsidRPr="00EA60E1">
        <w:t xml:space="preserve">die Montafonerin Paulina Wirth mit </w:t>
      </w:r>
      <w:r w:rsidR="00D74E26" w:rsidRPr="00D33347">
        <w:rPr>
          <w:b/>
          <w:bCs/>
        </w:rPr>
        <w:t>19</w:t>
      </w:r>
      <w:r w:rsidR="00D33347">
        <w:rPr>
          <w:b/>
          <w:bCs/>
        </w:rPr>
        <w:t>,</w:t>
      </w:r>
      <w:r w:rsidR="00D74E26" w:rsidRPr="00D33347">
        <w:rPr>
          <w:b/>
          <w:bCs/>
        </w:rPr>
        <w:t>44 Sekunden</w:t>
      </w:r>
      <w:r w:rsidR="008124B9" w:rsidRPr="00EA60E1">
        <w:t xml:space="preserve">. Als Zweitschnellste kam </w:t>
      </w:r>
      <w:r w:rsidR="00D74E26" w:rsidRPr="00EA60E1">
        <w:t xml:space="preserve">Carina Natter </w:t>
      </w:r>
      <w:r w:rsidR="008124B9" w:rsidRPr="00EA60E1">
        <w:t xml:space="preserve">mit einer Zeit von </w:t>
      </w:r>
      <w:r w:rsidR="008124B9" w:rsidRPr="00D33347">
        <w:rPr>
          <w:b/>
          <w:bCs/>
        </w:rPr>
        <w:t>19</w:t>
      </w:r>
      <w:r w:rsidR="00D33347">
        <w:rPr>
          <w:b/>
          <w:bCs/>
        </w:rPr>
        <w:t>,</w:t>
      </w:r>
      <w:r w:rsidR="008124B9" w:rsidRPr="00D33347">
        <w:rPr>
          <w:b/>
          <w:bCs/>
        </w:rPr>
        <w:t>55 Sekunden</w:t>
      </w:r>
      <w:r w:rsidR="008124B9" w:rsidRPr="00EA60E1">
        <w:t xml:space="preserve"> ins Ziel </w:t>
      </w:r>
      <w:r w:rsidR="00D74E26" w:rsidRPr="00EA60E1">
        <w:t xml:space="preserve">und </w:t>
      </w:r>
      <w:r w:rsidR="008124B9" w:rsidRPr="00EA60E1">
        <w:t xml:space="preserve">konnte sich vor </w:t>
      </w:r>
      <w:r w:rsidR="00D74E26" w:rsidRPr="00EA60E1">
        <w:t>Sabine Rederer</w:t>
      </w:r>
      <w:r w:rsidR="008124B9" w:rsidRPr="00EA60E1">
        <w:t xml:space="preserve">, die nur </w:t>
      </w:r>
      <w:r w:rsidR="00D33347" w:rsidRPr="00D33347">
        <w:rPr>
          <w:b/>
          <w:bCs/>
        </w:rPr>
        <w:t>zehn</w:t>
      </w:r>
      <w:r w:rsidR="008124B9" w:rsidRPr="00D33347">
        <w:rPr>
          <w:b/>
          <w:bCs/>
        </w:rPr>
        <w:t xml:space="preserve"> Hunderstel</w:t>
      </w:r>
      <w:r w:rsidR="008124B9" w:rsidRPr="00EA60E1">
        <w:t xml:space="preserve"> hinter der Zweitplatzierten liegt, einreihen. Laura Strolz und Jana Gigele</w:t>
      </w:r>
      <w:r w:rsidR="0087557F" w:rsidRPr="00EA60E1">
        <w:t xml:space="preserve"> konnten sich mit den Plätzen vier und fünf</w:t>
      </w:r>
      <w:r w:rsidR="00D33347">
        <w:t xml:space="preserve"> ebenso</w:t>
      </w:r>
      <w:r w:rsidR="0087557F" w:rsidRPr="00EA60E1">
        <w:t xml:space="preserve"> für die vorderen Startblöcke am Samstag beim „Der Weiße Ring – Das Rennen“ qualifizieren. </w:t>
      </w:r>
      <w:r w:rsidR="00EA60E1" w:rsidRPr="00EA60E1">
        <w:t xml:space="preserve">Einen spannenden </w:t>
      </w:r>
      <w:r w:rsidR="00D33347">
        <w:t>Wettb</w:t>
      </w:r>
      <w:r w:rsidR="00EA60E1" w:rsidRPr="00EA60E1">
        <w:t xml:space="preserve">ewerb lieferten sich ebenso die Herren. </w:t>
      </w:r>
      <w:r w:rsidR="0087557F" w:rsidRPr="00EA60E1">
        <w:t xml:space="preserve">Michael Lingg </w:t>
      </w:r>
      <w:r w:rsidR="00EA60E1" w:rsidRPr="00EA60E1">
        <w:t xml:space="preserve">konnte </w:t>
      </w:r>
      <w:r w:rsidR="0087557F" w:rsidRPr="00EA60E1">
        <w:t xml:space="preserve">die REMUS Team Challenge für sich gewinnen. Mit einer Zeit von </w:t>
      </w:r>
      <w:r w:rsidR="0087557F" w:rsidRPr="00D33347">
        <w:rPr>
          <w:b/>
          <w:bCs/>
        </w:rPr>
        <w:t>18,60 Sekunden</w:t>
      </w:r>
      <w:r w:rsidR="0087557F" w:rsidRPr="00EA60E1">
        <w:t xml:space="preserve"> war Michael Lingg der schnellste Läufer des Abends. Dicht gefolgt mit </w:t>
      </w:r>
      <w:r w:rsidR="00D33347">
        <w:t xml:space="preserve">nur </w:t>
      </w:r>
      <w:r w:rsidR="0087557F" w:rsidRPr="00D33347">
        <w:rPr>
          <w:b/>
          <w:bCs/>
        </w:rPr>
        <w:t>11 Hunderstel</w:t>
      </w:r>
      <w:r w:rsidR="0087557F" w:rsidRPr="00EA60E1">
        <w:t xml:space="preserve"> Abstand reihte sich Mathias Gorbach als Zweitplatzierter ein. Den letzten Stockerlplatz bei den Herren ergatterte Michael Meusburger mit wieder nur </w:t>
      </w:r>
      <w:r w:rsidR="0087557F" w:rsidRPr="00D33347">
        <w:rPr>
          <w:b/>
          <w:bCs/>
        </w:rPr>
        <w:t>12 Hunderstel</w:t>
      </w:r>
      <w:r w:rsidR="0087557F" w:rsidRPr="00EA60E1">
        <w:t xml:space="preserve"> Rückstand auf den Zweitplatzierten. </w:t>
      </w:r>
      <w:r w:rsidR="00D33347">
        <w:rPr>
          <w:b/>
          <w:bCs/>
        </w:rPr>
        <w:t>Insgesamt konnten sich die</w:t>
      </w:r>
      <w:r w:rsidR="00EA60E1" w:rsidRPr="00D33347">
        <w:rPr>
          <w:b/>
          <w:bCs/>
        </w:rPr>
        <w:t xml:space="preserve"> 15 schnellsten Herren</w:t>
      </w:r>
      <w:r w:rsidR="00EA60E1" w:rsidRPr="00EA60E1">
        <w:t xml:space="preserve"> der Remus Team Challenge für Samstag einen besseren Startplatz sichern.  </w:t>
      </w:r>
    </w:p>
    <w:p w14:paraId="464DAC92" w14:textId="77777777" w:rsidR="000426A2" w:rsidRDefault="000426A2" w:rsidP="002129E7">
      <w:pPr>
        <w:spacing w:line="360" w:lineRule="auto"/>
        <w:jc w:val="both"/>
      </w:pPr>
    </w:p>
    <w:p w14:paraId="2CE23D40" w14:textId="11D5C440" w:rsidR="000426A2" w:rsidRPr="00EB33DC" w:rsidRDefault="008149AF" w:rsidP="002129E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>
        <w:t xml:space="preserve">Das neuartige Format </w:t>
      </w:r>
      <w:r w:rsidR="000426A2">
        <w:t xml:space="preserve">erwies sich als gelungener Auftakt zum Weißen Ring Wochenende und lieferte bereits einen ersten Vorgeschmack auf ein spannendes Rennen am Samstag. </w:t>
      </w:r>
    </w:p>
    <w:p w14:paraId="7E547C6A" w14:textId="77777777" w:rsidR="00175B5F" w:rsidRPr="00175B5F" w:rsidRDefault="00175B5F" w:rsidP="00175B5F">
      <w:pPr>
        <w:spacing w:line="360" w:lineRule="auto"/>
        <w:ind w:right="-8"/>
        <w:jc w:val="both"/>
        <w:rPr>
          <w:rFonts w:cs="Lucida Sans Unicode"/>
          <w:spacing w:val="-4"/>
          <w:sz w:val="20"/>
        </w:rPr>
      </w:pPr>
    </w:p>
    <w:p w14:paraId="0A35E93E" w14:textId="70649985" w:rsidR="007E49F8" w:rsidRPr="00054560" w:rsidRDefault="007E49F8" w:rsidP="007E49F8">
      <w:pPr>
        <w:pStyle w:val="LZText"/>
        <w:rPr>
          <w:rFonts w:ascii="Trebuchet MS" w:hAnsi="Trebuchet MS"/>
          <w:color w:val="32589B"/>
        </w:rPr>
      </w:pPr>
      <w:r w:rsidRPr="00054560">
        <w:rPr>
          <w:rFonts w:ascii="Trebuchet MS" w:hAnsi="Trebuchet MS"/>
          <w:color w:val="32589B"/>
        </w:rPr>
        <w:t>Weitere Informationen unter: www.</w:t>
      </w:r>
      <w:r w:rsidR="00282EF2">
        <w:rPr>
          <w:rFonts w:ascii="Trebuchet MS" w:hAnsi="Trebuchet MS"/>
          <w:color w:val="32589B"/>
        </w:rPr>
        <w:t>lechzuers.com</w:t>
      </w:r>
    </w:p>
    <w:sectPr w:rsidR="007E49F8" w:rsidRPr="00054560" w:rsidSect="00054560">
      <w:headerReference w:type="default" r:id="rId8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8519" w14:textId="77777777" w:rsidR="0092166A" w:rsidRDefault="0092166A" w:rsidP="00D936D3">
      <w:pPr>
        <w:spacing w:line="240" w:lineRule="auto"/>
      </w:pPr>
      <w:r>
        <w:separator/>
      </w:r>
    </w:p>
  </w:endnote>
  <w:endnote w:type="continuationSeparator" w:id="0">
    <w:p w14:paraId="63CDE512" w14:textId="77777777" w:rsidR="0092166A" w:rsidRDefault="0092166A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A67A" w14:textId="77777777" w:rsidR="0092166A" w:rsidRDefault="0092166A" w:rsidP="00D936D3">
      <w:pPr>
        <w:spacing w:line="240" w:lineRule="auto"/>
      </w:pPr>
      <w:r>
        <w:separator/>
      </w:r>
    </w:p>
  </w:footnote>
  <w:footnote w:type="continuationSeparator" w:id="0">
    <w:p w14:paraId="3A82C492" w14:textId="77777777" w:rsidR="0092166A" w:rsidRDefault="0092166A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BE5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CE9978A" wp14:editId="28677C00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426A2"/>
    <w:rsid w:val="00054560"/>
    <w:rsid w:val="00094B42"/>
    <w:rsid w:val="00175B5F"/>
    <w:rsid w:val="002129E7"/>
    <w:rsid w:val="00282EF2"/>
    <w:rsid w:val="002C5391"/>
    <w:rsid w:val="00316D9B"/>
    <w:rsid w:val="00332796"/>
    <w:rsid w:val="00352C95"/>
    <w:rsid w:val="00354A1E"/>
    <w:rsid w:val="00486E33"/>
    <w:rsid w:val="004A5169"/>
    <w:rsid w:val="004B47CB"/>
    <w:rsid w:val="004E5062"/>
    <w:rsid w:val="00521E3E"/>
    <w:rsid w:val="00543AE5"/>
    <w:rsid w:val="006003B9"/>
    <w:rsid w:val="0063181E"/>
    <w:rsid w:val="00645E18"/>
    <w:rsid w:val="006828D9"/>
    <w:rsid w:val="006D3A32"/>
    <w:rsid w:val="007E49F8"/>
    <w:rsid w:val="008124B9"/>
    <w:rsid w:val="008149AF"/>
    <w:rsid w:val="0087557F"/>
    <w:rsid w:val="00875BB4"/>
    <w:rsid w:val="008F7D12"/>
    <w:rsid w:val="00914BDA"/>
    <w:rsid w:val="0092166A"/>
    <w:rsid w:val="00941319"/>
    <w:rsid w:val="00946BC9"/>
    <w:rsid w:val="00973A23"/>
    <w:rsid w:val="009779A8"/>
    <w:rsid w:val="00A45B9F"/>
    <w:rsid w:val="00A531A0"/>
    <w:rsid w:val="00AA19B5"/>
    <w:rsid w:val="00BA698C"/>
    <w:rsid w:val="00D33347"/>
    <w:rsid w:val="00D74E26"/>
    <w:rsid w:val="00D936D3"/>
    <w:rsid w:val="00DD64FD"/>
    <w:rsid w:val="00E46CC8"/>
    <w:rsid w:val="00EA60E1"/>
    <w:rsid w:val="00EB59EF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B1EBA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2">
    <w:name w:val="Body Text 2"/>
    <w:basedOn w:val="Standard"/>
    <w:link w:val="Textkrper2Zchn"/>
    <w:rsid w:val="00175B5F"/>
    <w:pPr>
      <w:tabs>
        <w:tab w:val="left" w:pos="5245"/>
        <w:tab w:val="left" w:pos="609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5B5F"/>
    <w:rPr>
      <w:rFonts w:ascii="Arial Narrow" w:eastAsia="Times New Roman" w:hAnsi="Arial Narrow" w:cs="Times New Roman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AB0E0A-4FFE-4DA2-B09B-CFA0017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10</cp:revision>
  <cp:lastPrinted>2017-11-09T08:40:00Z</cp:lastPrinted>
  <dcterms:created xsi:type="dcterms:W3CDTF">2022-01-13T18:15:00Z</dcterms:created>
  <dcterms:modified xsi:type="dcterms:W3CDTF">2022-01-13T18:53:00Z</dcterms:modified>
</cp:coreProperties>
</file>